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616CB" w14:textId="7A59F55F" w:rsidR="002653D2" w:rsidRPr="002653D2" w:rsidRDefault="002653D2" w:rsidP="002653D2">
      <w:pPr>
        <w:keepNext/>
        <w:spacing w:before="240" w:after="60" w:line="276" w:lineRule="auto"/>
        <w:ind w:left="5400" w:hanging="5684"/>
        <w:jc w:val="center"/>
        <w:outlineLvl w:val="0"/>
        <w:rPr>
          <w:rFonts w:ascii="Cambria" w:eastAsia="Times New Roman" w:hAnsi="Cambria" w:cs="Times New Roman"/>
          <w:b/>
          <w:bCs/>
          <w:kern w:val="32"/>
          <w:sz w:val="28"/>
          <w:szCs w:val="28"/>
        </w:rPr>
      </w:pPr>
      <w:r w:rsidRPr="002653D2">
        <w:rPr>
          <w:rFonts w:ascii="Cambria" w:eastAsia="Times New Roman" w:hAnsi="Cambria" w:cs="Times New Roman"/>
          <w:b/>
          <w:bCs/>
          <w:noProof/>
          <w:kern w:val="32"/>
          <w:sz w:val="28"/>
          <w:szCs w:val="28"/>
        </w:rPr>
        <w:t xml:space="preserve">                                </w:t>
      </w:r>
      <w:r w:rsidR="008E704E">
        <w:rPr>
          <w:rFonts w:ascii="Cambria" w:eastAsia="Times New Roman" w:hAnsi="Cambria" w:cs="Times New Roman"/>
          <w:b/>
          <w:bCs/>
          <w:noProof/>
          <w:kern w:val="32"/>
          <w:sz w:val="28"/>
          <w:szCs w:val="28"/>
        </w:rPr>
        <w:t xml:space="preserve">   </w:t>
      </w:r>
      <w:r w:rsidRPr="002653D2">
        <w:rPr>
          <w:rFonts w:ascii="Cambria" w:eastAsia="Times New Roman" w:hAnsi="Cambria" w:cs="Times New Roman"/>
          <w:b/>
          <w:bCs/>
          <w:noProof/>
          <w:kern w:val="32"/>
          <w:sz w:val="28"/>
          <w:szCs w:val="28"/>
        </w:rPr>
        <w:t xml:space="preserve"> </w:t>
      </w:r>
      <w:r w:rsidRPr="002653D2">
        <w:rPr>
          <w:rFonts w:ascii="Cambria" w:eastAsia="Times New Roman" w:hAnsi="Cambria" w:cs="Times New Roman"/>
          <w:b/>
          <w:bCs/>
          <w:noProof/>
          <w:kern w:val="32"/>
          <w:sz w:val="28"/>
          <w:szCs w:val="28"/>
          <w:lang w:eastAsia="ru-RU"/>
        </w:rPr>
        <w:drawing>
          <wp:inline distT="0" distB="0" distL="0" distR="0" wp14:anchorId="52F49909" wp14:editId="0C9FC9C3">
            <wp:extent cx="819150" cy="7048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3D2">
        <w:rPr>
          <w:rFonts w:ascii="Cambria" w:eastAsia="Times New Roman" w:hAnsi="Cambria" w:cs="Times New Roman"/>
          <w:b/>
          <w:bCs/>
          <w:noProof/>
          <w:kern w:val="32"/>
          <w:sz w:val="28"/>
          <w:szCs w:val="28"/>
        </w:rPr>
        <w:tab/>
        <w:t xml:space="preserve"> </w:t>
      </w:r>
    </w:p>
    <w:p w14:paraId="6FD520AA" w14:textId="77777777" w:rsidR="002653D2" w:rsidRPr="002653D2" w:rsidRDefault="002653D2" w:rsidP="002653D2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2653D2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Российская Федерация</w:t>
      </w:r>
    </w:p>
    <w:p w14:paraId="5E531F6E" w14:textId="77777777" w:rsidR="002653D2" w:rsidRPr="002653D2" w:rsidRDefault="002653D2" w:rsidP="002653D2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2653D2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Самарская область</w:t>
      </w:r>
    </w:p>
    <w:p w14:paraId="35E99A99" w14:textId="77777777" w:rsidR="002653D2" w:rsidRPr="002653D2" w:rsidRDefault="002653D2" w:rsidP="002653D2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DDCBF0A" w14:textId="50193103" w:rsidR="002653D2" w:rsidRPr="008E704E" w:rsidRDefault="002653D2" w:rsidP="002653D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70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СЕЛЬСКОГО ПОСЕЛЕНИЯ </w:t>
      </w:r>
      <w:r w:rsidR="006B410D" w:rsidRPr="008E70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ЖИГУЛИ</w:t>
      </w:r>
    </w:p>
    <w:p w14:paraId="7899CC34" w14:textId="77777777" w:rsidR="002653D2" w:rsidRPr="008E704E" w:rsidRDefault="002653D2" w:rsidP="002653D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70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РАЙОНА СТАВРОПОЛЬСКИЙ</w:t>
      </w:r>
    </w:p>
    <w:p w14:paraId="3F3BE479" w14:textId="77777777" w:rsidR="002653D2" w:rsidRPr="008E704E" w:rsidRDefault="002653D2" w:rsidP="002653D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70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САМАРСКОЙ ОБЛАСТИ</w:t>
      </w:r>
    </w:p>
    <w:p w14:paraId="77B8B9EA" w14:textId="77777777" w:rsidR="002653D2" w:rsidRPr="008E704E" w:rsidRDefault="002653D2" w:rsidP="002653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C13C8C" w14:textId="77777777" w:rsidR="002653D2" w:rsidRPr="008E704E" w:rsidRDefault="002653D2" w:rsidP="002653D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70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043C8820" w14:textId="0E4FF782" w:rsidR="002653D2" w:rsidRPr="008E704E" w:rsidRDefault="008E704E" w:rsidP="002653D2">
      <w:pPr>
        <w:suppressAutoHyphens/>
        <w:spacing w:after="0" w:line="240" w:lineRule="auto"/>
        <w:rPr>
          <w:rFonts w:ascii="Calibri" w:eastAsia="Arial" w:hAnsi="Calibri" w:cs="Times New Roman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eastAsia="ar-SA"/>
        </w:rPr>
        <w:t xml:space="preserve">         </w:t>
      </w:r>
      <w:r w:rsidR="002653D2" w:rsidRPr="008E704E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от </w:t>
      </w:r>
      <w:r w:rsidRPr="008E704E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«11»</w:t>
      </w:r>
      <w:r w:rsidR="002653D2" w:rsidRPr="008E704E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8E704E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января</w:t>
      </w:r>
      <w:r w:rsidR="002653D2" w:rsidRPr="008E704E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202</w:t>
      </w:r>
      <w:r w:rsidRPr="008E704E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3</w:t>
      </w:r>
      <w:r w:rsidR="002653D2" w:rsidRPr="008E704E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г.                                                                      </w:t>
      </w:r>
      <w:r w:rsidRPr="008E704E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    </w:t>
      </w:r>
      <w:r w:rsidR="002653D2" w:rsidRPr="008E704E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         № </w:t>
      </w:r>
      <w:r w:rsidRPr="008E704E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2</w:t>
      </w:r>
    </w:p>
    <w:p w14:paraId="213EEF1F" w14:textId="77777777" w:rsidR="002653D2" w:rsidRPr="002653D2" w:rsidRDefault="002653D2" w:rsidP="002653D2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683448" w14:textId="77777777"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«Об организации работы УКП по ГО и ЧС для обучения</w:t>
      </w:r>
    </w:p>
    <w:p w14:paraId="66AA7496" w14:textId="73027F7C"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неработающего населения сельского поселения </w:t>
      </w:r>
      <w:r w:rsidR="006B41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Жигули</w:t>
      </w:r>
    </w:p>
    <w:p w14:paraId="344794CE" w14:textId="77777777"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района Ставропольский Самарской области</w:t>
      </w:r>
    </w:p>
    <w:p w14:paraId="39247568" w14:textId="77777777"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2023 год»</w:t>
      </w:r>
    </w:p>
    <w:p w14:paraId="46B8F710" w14:textId="77777777"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0EB0A50" w14:textId="2F32BF9D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соответствии с Федеральными законами от 12.02.1998 № 28-ФЗ «О гражданской обороне», от 21.12.1994 № 68-ФЗ «О защите населения и территорий от чрезвычайных ситуаций природного и техногенного характера», от 06.10 2003                 № 131-ФЗ «Об общих принципах организации местного самоуправления в Российской Федерации», постановлением Правительства Российской Федерации от 04.09.2003 № 547 «О подготовке населения в области защиты от чрезвычайных ситуаций природного и техногенного характера», руководствуясь Уставом сельского поселения </w:t>
      </w:r>
      <w:r w:rsidR="006B410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Жигули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 Ставропольский Самарской области, в целях создания учебно-консультационного пункта по гражданской обороне и чрезвычайным ситуациям и проведения в нём обучения неработающего населения сельского поселения </w:t>
      </w:r>
      <w:r w:rsidR="006B410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Жигули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области безопасности жизнедеятельности</w:t>
      </w:r>
      <w:r w:rsidR="005E6C5B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сельского поселения </w:t>
      </w:r>
      <w:r w:rsidR="006B410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Жигули</w:t>
      </w:r>
    </w:p>
    <w:p w14:paraId="13F76F50" w14:textId="77777777"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14:paraId="16761825" w14:textId="77777777"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</w:p>
    <w:p w14:paraId="4B89133D" w14:textId="64CA66F7"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 </w:t>
      </w: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1.   Организовать обучение неработающего населения, проживающего на территории сельского поселения   </w:t>
      </w:r>
      <w:r w:rsidR="006B410D">
        <w:rPr>
          <w:rFonts w:ascii="Times New Roman" w:eastAsia="Arial" w:hAnsi="Times New Roman" w:cs="Times New Roman"/>
          <w:sz w:val="28"/>
          <w:szCs w:val="28"/>
          <w:lang w:eastAsia="ar-SA"/>
        </w:rPr>
        <w:t>Жигули</w:t>
      </w: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на учебно-консультационном пункте по ГО ЧС, расположенном по адресу: с. </w:t>
      </w:r>
      <w:r w:rsidR="006B410D">
        <w:rPr>
          <w:rFonts w:ascii="Times New Roman" w:eastAsia="Arial" w:hAnsi="Times New Roman" w:cs="Times New Roman"/>
          <w:sz w:val="28"/>
          <w:szCs w:val="28"/>
          <w:lang w:eastAsia="ar-SA"/>
        </w:rPr>
        <w:t>Жигули</w:t>
      </w:r>
      <w:r w:rsidRPr="008E704E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, </w:t>
      </w:r>
      <w:r w:rsidR="00212108" w:rsidRPr="008E704E">
        <w:rPr>
          <w:rFonts w:ascii="Times New Roman" w:eastAsia="Arial" w:hAnsi="Times New Roman" w:cs="Times New Roman"/>
          <w:sz w:val="28"/>
          <w:szCs w:val="28"/>
          <w:lang w:eastAsia="ar-SA"/>
        </w:rPr>
        <w:t>ул. Центральная, д. 8, Дом</w:t>
      </w:r>
      <w:r w:rsidR="00212108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культуры, с. Жигули</w:t>
      </w:r>
      <w:r w:rsidR="008E704E">
        <w:rPr>
          <w:rFonts w:ascii="Times New Roman" w:eastAsia="Arial" w:hAnsi="Times New Roman" w:cs="Times New Roman"/>
          <w:sz w:val="28"/>
          <w:szCs w:val="28"/>
          <w:lang w:eastAsia="ar-SA"/>
        </w:rPr>
        <w:t>, ул. Центральная. Д. 28А, библиотека.</w:t>
      </w: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</w:p>
    <w:p w14:paraId="64B3F628" w14:textId="42F140A5" w:rsidR="002653D2" w:rsidRPr="00ED3676" w:rsidRDefault="002653D2" w:rsidP="002653D2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 Утвердить положение об учебно-консультационном пункте по гражданской обороне и чрезвычайным ситуациям по обучению населения не занятого в сфере производства и обслуживания в области гражданской обороны и защиты от чрезвычайных ситуаций природного и техногенного характера на территории сельского поселения </w:t>
      </w:r>
      <w:r w:rsidR="006B410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Жигули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 (Приложение 1).</w:t>
      </w:r>
    </w:p>
    <w:p w14:paraId="66F7450E" w14:textId="780F08A9" w:rsidR="002653D2" w:rsidRPr="00ED3676" w:rsidRDefault="002653D2" w:rsidP="002653D2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3. Утвердить состав УКП по ГО и ЧС сельского поселения </w:t>
      </w:r>
      <w:r w:rsidR="006B410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Жигули</w:t>
      </w:r>
      <w:r w:rsidR="005E6C5B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2)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72112D6" w14:textId="7BE39C17"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 4. Утвердить программу подготовки населения, не занятого в производстве и сфере обслуживания, проживающего на территории, закреплённой для обучения в УКП по ГО и ЧС сельского поселения </w:t>
      </w:r>
      <w:r w:rsidR="006B410D">
        <w:rPr>
          <w:rFonts w:ascii="Times New Roman" w:eastAsia="Arial" w:hAnsi="Times New Roman" w:cs="Times New Roman"/>
          <w:sz w:val="28"/>
          <w:szCs w:val="28"/>
          <w:lang w:eastAsia="ar-SA"/>
        </w:rPr>
        <w:t>Жигули</w:t>
      </w: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="005E6C5B"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 2023 год </w:t>
      </w: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>(Приложение 3).</w:t>
      </w:r>
    </w:p>
    <w:p w14:paraId="0ADC730A" w14:textId="0467F28C"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lastRenderedPageBreak/>
        <w:t xml:space="preserve">       5. Назначить начальником учебно-консультационного пункта по ГО и ЧС главу сельского поселения </w:t>
      </w:r>
      <w:r w:rsidR="006B410D">
        <w:rPr>
          <w:rFonts w:ascii="Times New Roman" w:eastAsia="Arial" w:hAnsi="Times New Roman" w:cs="Times New Roman"/>
          <w:sz w:val="28"/>
          <w:szCs w:val="28"/>
          <w:lang w:eastAsia="ar-SA"/>
        </w:rPr>
        <w:t>Жигули</w:t>
      </w: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="006B410D">
        <w:rPr>
          <w:rFonts w:ascii="Times New Roman" w:eastAsia="Arial" w:hAnsi="Times New Roman" w:cs="Times New Roman"/>
          <w:sz w:val="28"/>
          <w:szCs w:val="28"/>
          <w:lang w:eastAsia="ar-SA"/>
        </w:rPr>
        <w:t>В</w:t>
      </w: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>.</w:t>
      </w:r>
      <w:r w:rsidR="006B410D">
        <w:rPr>
          <w:rFonts w:ascii="Times New Roman" w:eastAsia="Arial" w:hAnsi="Times New Roman" w:cs="Times New Roman"/>
          <w:sz w:val="28"/>
          <w:szCs w:val="28"/>
          <w:lang w:eastAsia="ar-SA"/>
        </w:rPr>
        <w:t>А. Елисеева.</w:t>
      </w:r>
    </w:p>
    <w:p w14:paraId="4635EB33" w14:textId="77777777"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 6. Начальнику УКП по ГО и ЧС разработать и утвердить до 27.01.2023 г:</w:t>
      </w:r>
    </w:p>
    <w:p w14:paraId="1D8CCF95" w14:textId="77777777"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- план работы учебно-консультационного пункта по ГО и ЧС по обучению неработающего населения;  </w:t>
      </w:r>
    </w:p>
    <w:p w14:paraId="3E04489E" w14:textId="77777777"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- распорядок дня работы учебно-консультационного пункта по ГО и ЧС и вывесить его в УКП;  </w:t>
      </w:r>
    </w:p>
    <w:p w14:paraId="4562A5CC" w14:textId="77777777"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-  график дежурства по учебно-консультационному пункту по ГО и ЧС; </w:t>
      </w:r>
    </w:p>
    <w:p w14:paraId="747F5920" w14:textId="77777777"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-  вести журнал учета проведения занятий и консультаций; </w:t>
      </w:r>
    </w:p>
    <w:p w14:paraId="548B0E8B" w14:textId="77777777" w:rsidR="002653D2" w:rsidRPr="00ED3676" w:rsidRDefault="002653D2" w:rsidP="002653D2">
      <w:pPr>
        <w:tabs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оборудовать класс для проведения   занятий согласно «Положению об учебно-консультационном пункте по ГО и ЧС», далее проверять и пополнять учебно-материальную базу, оборудование и комплектность класса для проведения занятий согласно «Положению об учебно-консультационном пункте по ГО и ЧС».</w:t>
      </w:r>
    </w:p>
    <w:p w14:paraId="75B9D651" w14:textId="170640C2" w:rsidR="002653D2" w:rsidRPr="00ED3676" w:rsidRDefault="002653D2" w:rsidP="002653D2">
      <w:pPr>
        <w:tabs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7. За УКП по ГО и ЧС сельского поселения </w:t>
      </w:r>
      <w:r w:rsidR="006B410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Жигули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закрепляется следующий порядок работы: </w:t>
      </w:r>
    </w:p>
    <w:p w14:paraId="755FC9DF" w14:textId="7777777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14 до 18 часов ежедневно, кроме субботы, воскресенья и праздничных дней.  </w:t>
      </w:r>
    </w:p>
    <w:p w14:paraId="76D0784E" w14:textId="77777777" w:rsidR="002653D2" w:rsidRPr="00ED3676" w:rsidRDefault="002653D2" w:rsidP="002653D2">
      <w:pPr>
        <w:spacing w:after="0" w:line="240" w:lineRule="auto"/>
        <w:ind w:firstLine="567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Дни проведения занятий: понедельник, среда, пятница; </w:t>
      </w:r>
    </w:p>
    <w:p w14:paraId="36A431C3" w14:textId="77777777" w:rsidR="002653D2" w:rsidRPr="00ED3676" w:rsidRDefault="002653D2" w:rsidP="002653D2">
      <w:pPr>
        <w:spacing w:after="0" w:line="240" w:lineRule="auto"/>
        <w:ind w:firstLine="567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            консультаций: вторник, четверг.  </w:t>
      </w:r>
    </w:p>
    <w:p w14:paraId="5415CF32" w14:textId="7777777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Время проведения с 15 до 17 часов. Тренировки в соответствии с планом работы. </w:t>
      </w:r>
    </w:p>
    <w:p w14:paraId="63BA8455" w14:textId="12ED2E2D" w:rsidR="002653D2" w:rsidRPr="00ED3676" w:rsidRDefault="002653D2" w:rsidP="002653D2">
      <w:pPr>
        <w:tabs>
          <w:tab w:val="center" w:pos="1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8. Начальнику УКП по ГО и ЧС </w:t>
      </w:r>
      <w:r w:rsidR="006B410D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Елисееву</w:t>
      </w:r>
      <w:r w:rsidR="008E7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410D">
        <w:rPr>
          <w:rFonts w:ascii="Times New Roman" w:eastAsia="Times New Roman" w:hAnsi="Times New Roman" w:cs="Times New Roman"/>
          <w:sz w:val="28"/>
          <w:szCs w:val="28"/>
          <w:lang w:eastAsia="ru-RU"/>
        </w:rPr>
        <w:t>В.А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совместно с ведущим специалистом </w:t>
      </w:r>
      <w:r w:rsidR="006B410D">
        <w:rPr>
          <w:rFonts w:ascii="Times New Roman" w:eastAsia="Times New Roman" w:hAnsi="Times New Roman" w:cs="Times New Roman"/>
          <w:sz w:val="28"/>
          <w:szCs w:val="28"/>
          <w:lang w:eastAsia="ru-RU"/>
        </w:rPr>
        <w:t>Ефремовой Е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B410D"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составить смету расходов на приобретение необходимого оборудования, учебного имущества и литературы, ежегодно подписываться на журнал «Гражданская защита» и хранить подшивку на учебно-консультационном пункте по ГО и ЧС.</w:t>
      </w:r>
    </w:p>
    <w:p w14:paraId="0573A28D" w14:textId="6C4E9CFB"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 9. Опубликовать настоящее постановление на официальном сайте администрации сельского поселения </w:t>
      </w:r>
      <w:r w:rsidR="006B410D">
        <w:rPr>
          <w:rFonts w:ascii="Times New Roman" w:eastAsia="Arial" w:hAnsi="Times New Roman" w:cs="Times New Roman"/>
          <w:sz w:val="28"/>
          <w:szCs w:val="28"/>
          <w:lang w:eastAsia="ar-SA"/>
        </w:rPr>
        <w:t>Жигули</w:t>
      </w: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</w:t>
      </w:r>
      <w:r w:rsidR="006B410D" w:rsidRPr="006B410D">
        <w:rPr>
          <w:rFonts w:ascii="Times New Roman" w:hAnsi="Times New Roman" w:cs="Times New Roman"/>
          <w:sz w:val="28"/>
          <w:szCs w:val="28"/>
        </w:rPr>
        <w:t>http://zhiguli.stavrsp.ru</w:t>
      </w: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и газете «</w:t>
      </w:r>
      <w:r w:rsidR="006B410D">
        <w:rPr>
          <w:rFonts w:ascii="Times New Roman" w:eastAsia="Arial" w:hAnsi="Times New Roman" w:cs="Times New Roman"/>
          <w:sz w:val="28"/>
          <w:szCs w:val="28"/>
          <w:lang w:eastAsia="ar-SA"/>
        </w:rPr>
        <w:t>Жигули</w:t>
      </w: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>».</w:t>
      </w:r>
      <w:bookmarkStart w:id="0" w:name="sub_6"/>
    </w:p>
    <w:p w14:paraId="402F9D64" w14:textId="3815151E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10. Постановление от </w:t>
      </w:r>
      <w:r w:rsidR="006B410D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B410D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6B410D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 </w:t>
      </w:r>
      <w:r w:rsidR="006B410D">
        <w:rPr>
          <w:rFonts w:ascii="Times New Roman" w:eastAsia="Times New Roman" w:hAnsi="Times New Roman" w:cs="Times New Roman"/>
          <w:sz w:val="28"/>
          <w:szCs w:val="28"/>
          <w:lang w:eastAsia="ru-RU"/>
        </w:rPr>
        <w:t>62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организации работы </w:t>
      </w:r>
      <w:proofErr w:type="spellStart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консультационного пункта для обучения населения не занятого в сфере производства и обслуживания в области гражданской обороны и защиты от чрезвычайных ситуаций природного и техногенного характера» считать утратившим силу.</w:t>
      </w:r>
    </w:p>
    <w:p w14:paraId="7DB5D892" w14:textId="77777777" w:rsidR="002653D2" w:rsidRPr="00ED3676" w:rsidRDefault="002653D2" w:rsidP="002653D2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ED3676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11. Контроль над выполнением настоящего постановления оставляю за собой.</w:t>
      </w:r>
    </w:p>
    <w:bookmarkEnd w:id="0"/>
    <w:p w14:paraId="444251AC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441E68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96F969" w14:textId="77777777" w:rsidR="006B410D" w:rsidRDefault="006B410D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EE3665" w14:textId="77777777" w:rsidR="006B410D" w:rsidRDefault="006B410D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4F5D57" w14:textId="47EB1E17" w:rsidR="002653D2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</w:t>
      </w:r>
      <w:r w:rsidR="006B410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Жигули</w:t>
      </w:r>
    </w:p>
    <w:p w14:paraId="79C2D204" w14:textId="10DCE8F8" w:rsidR="006B410D" w:rsidRDefault="006B410D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</w:t>
      </w:r>
    </w:p>
    <w:p w14:paraId="33654F83" w14:textId="7667500D" w:rsidR="008E704E" w:rsidRPr="00ED3676" w:rsidRDefault="006B410D" w:rsidP="008E70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</w:t>
      </w:r>
      <w:r w:rsidR="008E7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8E704E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 Елисеев</w:t>
      </w:r>
    </w:p>
    <w:p w14:paraId="511A4AFC" w14:textId="50A824C3" w:rsidR="006B410D" w:rsidRPr="00ED3676" w:rsidRDefault="006B410D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BC991E" w14:textId="436A93CC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="006B41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</w:p>
    <w:p w14:paraId="0C4AC475" w14:textId="77777777"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5F6498" w14:textId="77777777"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A2D584" w14:textId="77777777"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E5E891" w14:textId="77777777"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17E4AE" w14:textId="77777777"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ACD788" w14:textId="77777777"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D53A98" w14:textId="77777777"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0FAECE" w14:textId="77777777"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B1CAEF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 xml:space="preserve">                                                                                                                        </w:t>
      </w: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Приложение </w:t>
      </w:r>
      <w:r w:rsidR="005E6C5B"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№ </w:t>
      </w: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  </w:t>
      </w:r>
    </w:p>
    <w:p w14:paraId="07C31236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к постановлению администрации </w:t>
      </w:r>
    </w:p>
    <w:p w14:paraId="619E5DDC" w14:textId="72B130C9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сельского поселения </w:t>
      </w:r>
      <w:r w:rsidR="006B41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Жигули</w:t>
      </w:r>
    </w:p>
    <w:p w14:paraId="13839C43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муниципального района Ставропольский</w:t>
      </w:r>
    </w:p>
    <w:p w14:paraId="3B0E79ED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Самарской области</w:t>
      </w:r>
    </w:p>
    <w:p w14:paraId="35684CCB" w14:textId="472477A5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от </w:t>
      </w:r>
      <w:r w:rsidR="008E704E" w:rsidRPr="008E70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11</w:t>
      </w:r>
      <w:r w:rsidRPr="008E70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8E704E" w:rsidRPr="008E70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01</w:t>
      </w:r>
      <w:r w:rsidRPr="008E70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.202</w:t>
      </w:r>
      <w:r w:rsidR="008E704E" w:rsidRPr="008E70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Pr="008E70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г. № </w:t>
      </w:r>
      <w:r w:rsidR="008E70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</w:p>
    <w:p w14:paraId="7D56DD76" w14:textId="77777777"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</w:t>
      </w:r>
    </w:p>
    <w:p w14:paraId="087AF048" w14:textId="77777777"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F60A9BC" w14:textId="77777777" w:rsidR="002653D2" w:rsidRPr="00ED3676" w:rsidRDefault="002653D2" w:rsidP="002653D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положение</w:t>
      </w:r>
    </w:p>
    <w:p w14:paraId="6A5C783F" w14:textId="77777777" w:rsidR="002653D2" w:rsidRPr="00ED3676" w:rsidRDefault="002653D2" w:rsidP="002653D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учебно-консультационном пункте по гражданской обороне </w:t>
      </w:r>
    </w:p>
    <w:p w14:paraId="787DF8E7" w14:textId="0E894837" w:rsidR="002653D2" w:rsidRPr="00ED3676" w:rsidRDefault="002653D2" w:rsidP="002653D2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чрезвычайным ситуациям по обучению населения не занятого в сфере производства и обслуживания в области гражданской обороны и защиты от чрезвычайных ситуаций природного и техногенного характера на территории сельского поселения </w:t>
      </w:r>
      <w:r w:rsidR="006B4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Жигули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Ставропольский Самарской области.</w:t>
      </w:r>
    </w:p>
    <w:p w14:paraId="13C2A4F7" w14:textId="77777777" w:rsidR="002653D2" w:rsidRPr="00ED3676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2D3F52B3" w14:textId="77777777"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Общие положения</w:t>
      </w:r>
    </w:p>
    <w:p w14:paraId="715474FE" w14:textId="77777777"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19178E" w14:textId="7777777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Учебно-консультационные пункты по гражданской обороне и чрезвычайным ситуациям (далее - УКП ГО и ЧС) предназначены для обучения населения, не занятого в производстве и сфере обслуживания (далее - населения), в области гражданской обороны и действиям в случаях чрезвычайных ситуаций.</w:t>
      </w:r>
    </w:p>
    <w:p w14:paraId="6DA96FFC" w14:textId="7777777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Основная цель УКП ГО и ЧС - в максимальной степени привлечь к учебе неработающее население, добиться, чтобы каждый гражданин мог грамотно действовать в любых чрезвычайных ситуациях как мирного, так и военного времени.</w:t>
      </w:r>
    </w:p>
    <w:p w14:paraId="183A08BE" w14:textId="7777777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6E0D9C" w14:textId="77777777"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Основные задачи УКП ГО и ЧС </w:t>
      </w:r>
    </w:p>
    <w:p w14:paraId="6A0CD011" w14:textId="77777777"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971770" w14:textId="7777777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Организация обучения неработающего населения по «Рекомендуемой тематике для подготовки неработающего населения по гражданской обороне и действиям в чрезвычайных ситуациях», утвержденной МЧС России. </w:t>
      </w:r>
    </w:p>
    <w:p w14:paraId="276ACF73" w14:textId="7777777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Выработка практических навыков действий населения в условиях чрезвычайных ситуаций мирного и военного времени. </w:t>
      </w:r>
    </w:p>
    <w:p w14:paraId="47A52540" w14:textId="7777777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Повышение уровня подготовки населения к действиям в условиях угрозы и возникновения чрезвычайных ситуаций, а также при ликвидации их последствий. </w:t>
      </w:r>
    </w:p>
    <w:p w14:paraId="2592E41D" w14:textId="7777777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Пропаганда важности и необходимости всех мероприятий Российской системы предупреждения и ликвидации чрезвычайных ситуаций в современных условиях.</w:t>
      </w:r>
    </w:p>
    <w:p w14:paraId="0F45FA8A" w14:textId="7777777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A936FC" w14:textId="77777777"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Организация работы</w:t>
      </w:r>
    </w:p>
    <w:p w14:paraId="18AF1387" w14:textId="77777777"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8CDB71" w14:textId="0A5484F6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Создание и организация деятельности УКП ГО и ЧС осуществляется в соответствии с постановлением администрации сельского поселения </w:t>
      </w:r>
      <w:r w:rsidR="006B410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Жигули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области. УКП ГО и ЧС должен располагаться в отведенном для него помещении. </w:t>
      </w:r>
    </w:p>
    <w:p w14:paraId="29CB36C6" w14:textId="5840E2E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Общее руководство подготовкой неработающего населения в области гражданской обороны и действиям в случаях чрезвычайных ситуаций осуществляет глава сельского поселения </w:t>
      </w:r>
      <w:r w:rsidR="006B410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Жигули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области. </w:t>
      </w:r>
    </w:p>
    <w:p w14:paraId="740110A9" w14:textId="7777777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3.3. Обучение населения осуществляется путем проведения занятий, пропагандистских и агитационных мероприятий (бесед, лекций, вечеров вопросов и ответов, консультаций, показов учебных кино- и видеофильмов), проводимых по планам должностных лиц гражданской обороны, распространения и чтения памяток, листовок, пособий, прослушивания радиопередач и просмотра телепрограмм по тематике гражданской обороны и защиты от чрезвычайных ситуаций, участия в учениях и тренировках по гражданской обороне и защите от чрезвычайных ситуаций. </w:t>
      </w:r>
    </w:p>
    <w:p w14:paraId="67E90F37" w14:textId="7777777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Основное внимание при обучении неработающего населения обращается на умелые действия в чрезвычайных ситуациях, на воспитание чувства высокой ответственности за свою подготовку и подготовку своей семьи к защите от чрезвычайных ситуаций мирного и военного времени. </w:t>
      </w:r>
    </w:p>
    <w:p w14:paraId="72F99981" w14:textId="7777777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Обучение населения осуществляется круглогодично. Наиболее целесообразный срок проведения занятий в группах - с 16 января по 31 мая. В другое время проводятся консультации и другие мероприятия. Для проведения занятий обучаемые формируются в учебные группы из 5-10 человек</w:t>
      </w: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назначив старших групп.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создании учебных групп учитывается возраст, состояние здоровья, уровень подготовки обучаемых по вопросам гражданской обороны и защиты от чрезвычайных ситуаций.</w:t>
      </w:r>
    </w:p>
    <w:p w14:paraId="6C82D29C" w14:textId="77777777"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D6A879" w14:textId="77777777" w:rsidR="002653D2" w:rsidRPr="00ED3676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V</w:t>
      </w:r>
      <w:r w:rsidRPr="00ED3676">
        <w:rPr>
          <w:rFonts w:ascii="Times New Roman CYR" w:eastAsia="Times New Roman" w:hAnsi="Times New Roman CYR" w:cs="Times New Roman CYR"/>
          <w:b/>
          <w:sz w:val="28"/>
          <w:szCs w:val="28"/>
          <w:lang w:val="en-US" w:eastAsia="ru-RU"/>
        </w:rPr>
        <w:t>I</w:t>
      </w:r>
      <w:r w:rsidRPr="00ED3676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. Документы, находящиеся на УКП ГО</w:t>
      </w:r>
      <w:r w:rsidR="00140849" w:rsidRPr="00ED3676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и </w:t>
      </w:r>
      <w:r w:rsidRPr="00ED3676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ЧС</w:t>
      </w:r>
    </w:p>
    <w:p w14:paraId="530A2942" w14:textId="77777777" w:rsidR="002653D2" w:rsidRPr="00ED3676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14:paraId="47DDBA31" w14:textId="2B97BBEE" w:rsidR="002653D2" w:rsidRPr="00ED3676" w:rsidRDefault="002653D2" w:rsidP="0014084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4.1. Постановление администрации сельского поселения </w:t>
      </w:r>
      <w:r w:rsidR="006B410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Жигули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</w:t>
      </w:r>
      <w:r w:rsidR="00140849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тавропольский Самарской области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организации работы </w:t>
      </w:r>
      <w:proofErr w:type="spellStart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консультационного пункта </w:t>
      </w:r>
      <w:r w:rsidR="00140849" w:rsidRPr="00ED36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ГО и ЧС для обучения неработающего населения сельского поселения </w:t>
      </w:r>
      <w:r w:rsidR="006B41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Жигули</w:t>
      </w:r>
      <w:r w:rsidR="00140849" w:rsidRPr="00ED36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Ставропольский Самарской области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203CD540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 4.2.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работы </w:t>
      </w:r>
      <w:proofErr w:type="spellStart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консультационного пункта по ГО и ЧС по обучению неработающего населения;</w:t>
      </w:r>
    </w:p>
    <w:p w14:paraId="58CDBDDB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4.3.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распорядок дня работы </w:t>
      </w:r>
      <w:proofErr w:type="spellStart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консультационного пункта по ГО и ЧС;</w:t>
      </w:r>
    </w:p>
    <w:p w14:paraId="67F970F1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       4.4.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график дежурства по </w:t>
      </w:r>
      <w:proofErr w:type="spellStart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консультационному пункту по ГО и ЧС на полугодие;</w:t>
      </w:r>
    </w:p>
    <w:p w14:paraId="676ECD74" w14:textId="7777777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4.5. Журнал учета проводимых занятий. </w:t>
      </w:r>
    </w:p>
    <w:p w14:paraId="20CCB74E" w14:textId="7777777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4.6. Расписание занятий. </w:t>
      </w:r>
    </w:p>
    <w:p w14:paraId="68A0EED8" w14:textId="7777777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4.7. Журналы персонального учета населения, прошедшего обучение на УКП.</w:t>
      </w:r>
    </w:p>
    <w:p w14:paraId="00F7C790" w14:textId="7777777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14:paraId="3CAF92CA" w14:textId="77777777" w:rsidR="002653D2" w:rsidRPr="00ED3676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b/>
          <w:sz w:val="28"/>
          <w:szCs w:val="28"/>
          <w:lang w:val="en-US" w:eastAsia="ru-RU"/>
        </w:rPr>
        <w:t>V</w:t>
      </w:r>
      <w:r w:rsidRPr="00ED3676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. Оборудование УКП ГО и ЧС</w:t>
      </w:r>
    </w:p>
    <w:p w14:paraId="369F210F" w14:textId="77777777" w:rsidR="002653D2" w:rsidRPr="00ED3676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14:paraId="11C3FAF1" w14:textId="7777777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5.1. УКП ГО и ЧС оборудуется в специально отведенном помещении. Помещение УКП ГО и ЧС должно вмещать не менее 10 человек. В помещении должны быть размещены столы и стулья для организации обучения не менее 10 человек. </w:t>
      </w:r>
    </w:p>
    <w:p w14:paraId="267EB5C3" w14:textId="7777777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5.2. Помещение УКП ГО и ЧС необходимо оборудовать плакатами: </w:t>
      </w:r>
    </w:p>
    <w:p w14:paraId="660FB4E2" w14:textId="7777777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5.2.1. «Действия населения по сигналу «Внимание всем» и сигналам гражданской обороны в условиях военного времени». </w:t>
      </w:r>
    </w:p>
    <w:p w14:paraId="039B210A" w14:textId="7777777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5.2.2. «Виды возможных чрезвычайных ситуаций и способы защиты при их возникновении».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14F356D" w14:textId="7777777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5.2.3. «Порядок и правила проведения эвакуационных мероприятий». </w:t>
      </w:r>
    </w:p>
    <w:p w14:paraId="06C18AAA" w14:textId="7777777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5.2.4. «Правила пользования индивидуальными и коллективными средствами защиты». </w:t>
      </w:r>
    </w:p>
    <w:p w14:paraId="49F15D2C" w14:textId="7777777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 xml:space="preserve">5.2.5. «Оказание само- и взаимопомощи при поражениях различного характера». </w:t>
      </w:r>
    </w:p>
    <w:p w14:paraId="4B902A6A" w14:textId="7777777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5.3. Для проведения занятий и организации самостоятельного изучения на УКП ГО и ЧС должны быть: </w:t>
      </w:r>
    </w:p>
    <w:p w14:paraId="74B7FEA5" w14:textId="7777777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5.3.1. Противогазы для взрослых 5 штук. </w:t>
      </w:r>
    </w:p>
    <w:p w14:paraId="51B0ED7C" w14:textId="7777777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5.3.2. Противогазы для детей 5 штук. </w:t>
      </w:r>
    </w:p>
    <w:p w14:paraId="0B939D78" w14:textId="77777777" w:rsidR="002653D2" w:rsidRPr="00ED3676" w:rsidRDefault="00140849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5.3.3. Респираторы 10</w:t>
      </w:r>
      <w:r w:rsidR="002653D2"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штук. </w:t>
      </w:r>
    </w:p>
    <w:p w14:paraId="390CBBE4" w14:textId="7777777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5.3.4. Простейшие ср</w:t>
      </w:r>
      <w:r w:rsidR="00140849"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едства защиты органов дыхания 10</w:t>
      </w: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штук. </w:t>
      </w:r>
    </w:p>
    <w:p w14:paraId="3890F59E" w14:textId="7777777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5.3.5. Бинты, вата, марля и другие материалы для обучения. </w:t>
      </w:r>
    </w:p>
    <w:p w14:paraId="2C2B756F" w14:textId="7777777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5.3.6. Индивидуальные аптечки и индивидуал</w:t>
      </w:r>
      <w:r w:rsidR="00140849"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ьные противохимические пакеты 10</w:t>
      </w: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штук. </w:t>
      </w:r>
    </w:p>
    <w:p w14:paraId="1A44DE4C" w14:textId="7777777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ED367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5.3.7. Учебная литература, брошюры, памятки по Гои ЧС для населения.</w:t>
      </w:r>
    </w:p>
    <w:p w14:paraId="5F10BB36" w14:textId="77777777" w:rsidR="002653D2" w:rsidRPr="00ED3676" w:rsidRDefault="002653D2" w:rsidP="002653D2">
      <w:pPr>
        <w:spacing w:after="0" w:line="240" w:lineRule="auto"/>
        <w:jc w:val="both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14:paraId="1FEAE9E6" w14:textId="77777777" w:rsidR="002653D2" w:rsidRPr="00ED3676" w:rsidRDefault="002653D2" w:rsidP="002653D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  <w:r w:rsidRPr="00ED3676">
        <w:rPr>
          <w:rFonts w:ascii="Times New Roman CYR" w:eastAsia="Times New Roman" w:hAnsi="Times New Roman CYR" w:cs="Times New Roman CYR"/>
          <w:b/>
          <w:bCs/>
          <w:sz w:val="26"/>
          <w:szCs w:val="26"/>
          <w:lang w:val="en-US" w:eastAsia="ru-RU"/>
        </w:rPr>
        <w:t>IV</w:t>
      </w:r>
      <w:r w:rsidRPr="00ED3676">
        <w:rPr>
          <w:rFonts w:ascii="Times New Roman CYR" w:eastAsia="Times New Roman" w:hAnsi="Times New Roman CYR" w:cs="Times New Roman CYR"/>
          <w:b/>
          <w:bCs/>
          <w:sz w:val="26"/>
          <w:szCs w:val="26"/>
          <w:lang w:eastAsia="ru-RU"/>
        </w:rPr>
        <w:t>.</w:t>
      </w:r>
      <w:r w:rsidRPr="00ED367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ED3676"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  <w:t xml:space="preserve">ОБЯЗАННОСТИ НАЧАЛЬНИКА, ОРГАНИЗАТОРА (КОНСУЛЬТАНТА) </w:t>
      </w:r>
    </w:p>
    <w:p w14:paraId="121BE9E2" w14:textId="77777777" w:rsidR="002653D2" w:rsidRPr="00ED3676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6"/>
          <w:szCs w:val="20"/>
          <w:lang w:eastAsia="ru-RU"/>
        </w:rPr>
        <w:t xml:space="preserve">  УКП по ГО и ЧС</w:t>
      </w:r>
      <w:r w:rsidRPr="00ED367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</w:p>
    <w:p w14:paraId="53E847F6" w14:textId="77777777" w:rsidR="002653D2" w:rsidRPr="00ED3676" w:rsidRDefault="002653D2" w:rsidP="002653D2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14:paraId="111D7F70" w14:textId="77777777" w:rsidR="002653D2" w:rsidRPr="00ED3676" w:rsidRDefault="00140849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УКП по ГО </w:t>
      </w:r>
      <w:r w:rsidR="002653D2"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ЧС</w:t>
      </w:r>
      <w:r w:rsidR="002653D2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отвечает за планирование, организацию и ход учебного процесса, состояние учебно-материальной базы УКП по ГО и ЧС.</w:t>
      </w:r>
    </w:p>
    <w:p w14:paraId="33AEA1B6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 обязан:</w:t>
      </w:r>
    </w:p>
    <w:p w14:paraId="4D7E9B88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   знать и руководствоваться в своей работе нормативно-правовыми актами в области</w:t>
      </w:r>
      <w:r w:rsidR="00140849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ГО, защиты от ЧС и обеспечения ПБ РФ, Сам</w:t>
      </w:r>
      <w:r w:rsidR="00140849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арской области и муниципального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Ставропольский Самарской области;</w:t>
      </w:r>
    </w:p>
    <w:p w14:paraId="0D219723" w14:textId="77777777"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и вести планирующие, учетные и отчетные документы;</w:t>
      </w:r>
    </w:p>
    <w:p w14:paraId="5CAFCE50" w14:textId="77777777"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занятия (консультации) в соответствии с планом работы УКП на год и расписанием занятий;</w:t>
      </w:r>
    </w:p>
    <w:p w14:paraId="5F8AC088" w14:textId="77777777"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контроль за ходом самостоятельного обучения людей и оказывать индивидуальную помощь обучаемым;</w:t>
      </w:r>
    </w:p>
    <w:p w14:paraId="690909B4" w14:textId="77777777"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инструктаж руководителей занятий и старших групп;</w:t>
      </w:r>
    </w:p>
    <w:p w14:paraId="1AC6389A" w14:textId="77777777"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учет подготовки неработающего населения на закрепленной за УКП по ГО и ЧС территории;</w:t>
      </w:r>
    </w:p>
    <w:p w14:paraId="4176293D" w14:textId="77777777"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годовой отчет о выполнении плана работы УКП по ГО и ЧС;</w:t>
      </w:r>
    </w:p>
    <w:p w14:paraId="6D18D2F6" w14:textId="77777777"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заявки на приобретение учебных и наглядных пособий, технических средств обучения, литературы, организовать их учет, хранение и своевременное списание;</w:t>
      </w:r>
    </w:p>
    <w:p w14:paraId="6C622458" w14:textId="77777777"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за содержанием помещения, соблюдением правил пожарной безопасности;</w:t>
      </w:r>
    </w:p>
    <w:p w14:paraId="0C194347" w14:textId="77777777"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постоянное взаимодействие по вопросам обучения с органами управления ГО и ЧС, и курсами ГО.</w:t>
      </w:r>
    </w:p>
    <w:p w14:paraId="40369F49" w14:textId="77777777" w:rsidR="002653D2" w:rsidRPr="00ED3676" w:rsidRDefault="002653D2" w:rsidP="002653D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A89789B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Организатор (консультант) УКП по ГО и ЧС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подчиняется Главе сельского поселения, при котором создан УКП по ГО и ЧС, 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председателю КЧС и ПБ поселения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отвечает за качество проведения занятий (консультаций), состояние учебно-материальной базы УКП по ГО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ЧС.</w:t>
      </w:r>
    </w:p>
    <w:p w14:paraId="56E497EA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 обязан:</w:t>
      </w:r>
    </w:p>
    <w:p w14:paraId="1AA4E266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   знать и руководствоваться в своей работе нормативно-правовыми актами в области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ГО, защиты от ЧС и обеспечения ПБ РФ, Самарской области и муниципального района Ставропольский Самарской области;</w:t>
      </w:r>
    </w:p>
    <w:p w14:paraId="428E163B" w14:textId="77777777"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занятия (консультации) в соответствии с планом работы УКП на год и расписанием занятий на высоком организационном и методическом уровне;</w:t>
      </w:r>
    </w:p>
    <w:p w14:paraId="5FF7B198" w14:textId="77777777"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годовой отчет о выполнении плана работы УКП по ГО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ЧС и представлять его начальнику ГО учреждения;</w:t>
      </w:r>
    </w:p>
    <w:p w14:paraId="3C64FE18" w14:textId="77777777"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следить за содержанием помещения, соблюдением правил пожарной безопасности;</w:t>
      </w:r>
    </w:p>
    <w:p w14:paraId="0974AB73" w14:textId="77777777" w:rsidR="002653D2" w:rsidRPr="00ED3676" w:rsidRDefault="002653D2" w:rsidP="002653D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сохранность и поддержание имущества УКП в хорошем состоянии.</w:t>
      </w:r>
    </w:p>
    <w:p w14:paraId="5BE20E40" w14:textId="77777777"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49A54A" w14:textId="77777777"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56BAE9" w14:textId="77777777" w:rsidR="002653D2" w:rsidRPr="00ED3676" w:rsidRDefault="002653D2" w:rsidP="002653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Ответственность за организацию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занятий, консультаций и тренировок несёт начальник УКП.</w:t>
      </w:r>
    </w:p>
    <w:p w14:paraId="084D4AE0" w14:textId="71F7545C" w:rsidR="002653D2" w:rsidRPr="00ED3676" w:rsidRDefault="002653D2" w:rsidP="00265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проведения занятий, консультаций и других мероприятий по обучению допускается привлечение лиц других организаций. Обучение неработающего населения осуществляется по программе, утверждённой главой сельского поселения </w:t>
      </w:r>
      <w:r w:rsidR="006B410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Жигули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3E18C4" w14:textId="77777777"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48E32F" w14:textId="77777777"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403C99" w14:textId="77777777"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6167BD" w14:textId="77777777"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D5934E" w14:textId="77777777"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80E26B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D7AD680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C83A5BF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17A6189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EFC93BE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ABCCB18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7C84749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963A71F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F0EFD71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D1DC633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A494674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820A542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770BC01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5AE942E9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1B8C899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8F47B42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6297F7A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10C1F66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91D48BF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37CA62D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5FFFC2AB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1DC0E68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221A864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045BA81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E10A6DB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FDDD7AF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CA8184A" w14:textId="77777777" w:rsidR="00AF0E7E" w:rsidRPr="00ED3676" w:rsidRDefault="00AF0E7E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7B8B863" w14:textId="77777777" w:rsidR="00AF0E7E" w:rsidRPr="00ED3676" w:rsidRDefault="00AF0E7E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548657D9" w14:textId="77777777" w:rsidR="00AF0E7E" w:rsidRPr="00ED3676" w:rsidRDefault="00AF0E7E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0E50E47" w14:textId="77777777" w:rsidR="00AF0E7E" w:rsidRPr="00ED3676" w:rsidRDefault="00AF0E7E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E618998" w14:textId="77777777" w:rsidR="00AF0E7E" w:rsidRPr="00ED3676" w:rsidRDefault="00AF0E7E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EE850DA" w14:textId="77777777" w:rsidR="00AF0E7E" w:rsidRPr="00ED3676" w:rsidRDefault="00AF0E7E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172A3B8" w14:textId="77777777" w:rsidR="00AF0E7E" w:rsidRPr="00ED3676" w:rsidRDefault="00AF0E7E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5FFB2AC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9B2BC44" w14:textId="77777777" w:rsidR="008E704E" w:rsidRDefault="008E704E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D762862" w14:textId="5D0EBE98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Приложение</w:t>
      </w:r>
      <w:r w:rsidR="00AF0E7E"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№</w:t>
      </w: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 </w:t>
      </w:r>
    </w:p>
    <w:p w14:paraId="78F7FE68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 постановлению администрации </w:t>
      </w:r>
    </w:p>
    <w:p w14:paraId="5CE7CE92" w14:textId="2C3B9846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сельского поселения </w:t>
      </w:r>
      <w:r w:rsidR="006B41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Жигули</w:t>
      </w:r>
    </w:p>
    <w:p w14:paraId="43EC9B5E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муниципального района Ставропольский</w:t>
      </w:r>
    </w:p>
    <w:p w14:paraId="6711474D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Самарской области</w:t>
      </w:r>
    </w:p>
    <w:p w14:paraId="1CE9533B" w14:textId="1621283A" w:rsidR="002653D2" w:rsidRPr="00ED3676" w:rsidRDefault="002653D2" w:rsidP="002653D2">
      <w:pPr>
        <w:spacing w:after="0" w:line="216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от </w:t>
      </w:r>
      <w:r w:rsidR="008E70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11</w:t>
      </w: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8E70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01</w:t>
      </w: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.202</w:t>
      </w:r>
      <w:r w:rsidR="008E70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г. № </w:t>
      </w:r>
      <w:r w:rsidR="008E70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</w:p>
    <w:p w14:paraId="3E2AB462" w14:textId="77777777" w:rsidR="002653D2" w:rsidRPr="00ED3676" w:rsidRDefault="002653D2" w:rsidP="002653D2">
      <w:pPr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56E50D" w14:textId="77777777" w:rsidR="002653D2" w:rsidRPr="00ED3676" w:rsidRDefault="002653D2" w:rsidP="002653D2">
      <w:pPr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9DE835" w14:textId="77777777" w:rsidR="002653D2" w:rsidRPr="00ED3676" w:rsidRDefault="002653D2" w:rsidP="002653D2">
      <w:pPr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E213D7" w14:textId="77777777" w:rsidR="002653D2" w:rsidRPr="00ED3676" w:rsidRDefault="002653D2" w:rsidP="002653D2">
      <w:pPr>
        <w:spacing w:after="0" w:line="21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УКП:</w:t>
      </w:r>
    </w:p>
    <w:p w14:paraId="73201018" w14:textId="77777777" w:rsidR="002653D2" w:rsidRPr="00ED3676" w:rsidRDefault="002653D2" w:rsidP="002653D2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1665A0" w14:textId="21DF9138" w:rsidR="002653D2" w:rsidRPr="00ED3676" w:rsidRDefault="00AF0E7E" w:rsidP="00AF0E7E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653D2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начальник УКП – глава сельского поселения </w:t>
      </w:r>
      <w:r w:rsidR="006B410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Жигули</w:t>
      </w:r>
      <w:r w:rsidR="002653D2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410D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Елисеев Владимир Александрович</w:t>
      </w:r>
      <w:r w:rsidR="002653D2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6457D2B" w14:textId="77777777" w:rsidR="002653D2" w:rsidRPr="00ED3676" w:rsidRDefault="002653D2" w:rsidP="002653D2">
      <w:pPr>
        <w:spacing w:after="0" w:line="21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DFD6DB" w14:textId="77777777" w:rsidR="002653D2" w:rsidRPr="00ED3676" w:rsidRDefault="00AF0E7E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653D2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организаторы (консультанты):</w:t>
      </w:r>
    </w:p>
    <w:p w14:paraId="3042492E" w14:textId="5E1CDC3C" w:rsidR="002653D2" w:rsidRPr="00ED3676" w:rsidRDefault="006B410D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="002653D2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ДК села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Жигули</w:t>
      </w:r>
      <w:r w:rsidR="002653D2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Яковчук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Анастасия Владимировна</w:t>
      </w:r>
      <w:r w:rsidR="002653D2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79FE3755" w14:textId="3BFBC12E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заведующая библиотекой </w:t>
      </w:r>
      <w:r w:rsidR="00D72B3E" w:rsidRPr="00D72B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Жигулевская сельская библиотека-филиал Муниципального бюджетного учреждения культуры "Ставропольская </w:t>
      </w:r>
      <w:proofErr w:type="spellStart"/>
      <w:r w:rsidR="00D72B3E" w:rsidRPr="00D72B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межпоселенческая</w:t>
      </w:r>
      <w:proofErr w:type="spellEnd"/>
      <w:r w:rsidR="00D72B3E" w:rsidRPr="00D72B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библиотека" муниципального района Ставропольский Самарской области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2B3E" w:rsidRPr="00D72B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Артемьева Татьяна Геннадьевна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9DBEFA" w14:textId="77777777"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B4437A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                                                             </w:t>
      </w:r>
    </w:p>
    <w:p w14:paraId="0C8D842D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C14788F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861C0FF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935AF35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B8F636A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6E5A736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34C83F5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96F1077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4D7837E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ADC3F95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E80038F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01542EA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AB4ED2A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9FB3C25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63F5A1E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7710259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573D4D2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7B83084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02A0296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6B1E4AB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19E6C75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5B3A1CA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752A1B2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811DEF0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0A27CA5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54BFA9F" w14:textId="77777777" w:rsidR="008E704E" w:rsidRDefault="00D72B3E" w:rsidP="00D72B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</w:t>
      </w:r>
    </w:p>
    <w:p w14:paraId="7E867250" w14:textId="77777777" w:rsidR="008E704E" w:rsidRDefault="008E704E" w:rsidP="00D72B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0B48A8D" w14:textId="77777777" w:rsidR="008E704E" w:rsidRDefault="008E704E" w:rsidP="00D72B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E9C6860" w14:textId="77777777" w:rsidR="008E704E" w:rsidRDefault="008E704E" w:rsidP="00D72B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5E7308C" w14:textId="77777777" w:rsidR="008E704E" w:rsidRDefault="008E704E" w:rsidP="00D72B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8778B66" w14:textId="77777777" w:rsidR="008E704E" w:rsidRDefault="008E704E" w:rsidP="00D72B3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A66A919" w14:textId="613E2753" w:rsidR="002653D2" w:rsidRPr="00ED3676" w:rsidRDefault="002653D2" w:rsidP="008E704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Приложение 3                                                                                               </w:t>
      </w:r>
    </w:p>
    <w:p w14:paraId="7F720629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к постановлению администрации </w:t>
      </w:r>
    </w:p>
    <w:p w14:paraId="54634A2E" w14:textId="56AC5938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сельского поселения </w:t>
      </w:r>
      <w:r w:rsidR="006B41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Жигули</w:t>
      </w:r>
    </w:p>
    <w:p w14:paraId="0021A726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    муниципального района Ставропольский</w:t>
      </w:r>
    </w:p>
    <w:p w14:paraId="26160784" w14:textId="77777777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Самарской области</w:t>
      </w:r>
    </w:p>
    <w:p w14:paraId="362B1AF6" w14:textId="7D90E881" w:rsidR="002653D2" w:rsidRPr="00ED3676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     от </w:t>
      </w:r>
      <w:r w:rsidR="008E70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11</w:t>
      </w: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8E70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01</w:t>
      </w: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.202</w:t>
      </w:r>
      <w:r w:rsidR="008E70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Pr="00ED367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г. № </w:t>
      </w:r>
      <w:r w:rsidR="008E704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</w:p>
    <w:p w14:paraId="2EB62696" w14:textId="77777777"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F30C74" w14:textId="77777777"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</w:p>
    <w:p w14:paraId="33318E51" w14:textId="4C8A5249"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обучения населения сельского поселения </w:t>
      </w:r>
      <w:r w:rsidR="006B4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Жигули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14:paraId="0F2D7A8B" w14:textId="77777777"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занятого в сферах производства и обслуживания, в области</w:t>
      </w:r>
    </w:p>
    <w:p w14:paraId="5EC2D40D" w14:textId="77777777"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гражданской обороны и защиты от чрезвычайных ситуаций</w:t>
      </w:r>
    </w:p>
    <w:p w14:paraId="734DE158" w14:textId="77777777"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природного и техногенного характера</w:t>
      </w:r>
    </w:p>
    <w:p w14:paraId="0DCAD905" w14:textId="77777777"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F44598" w14:textId="77777777" w:rsidR="002653D2" w:rsidRPr="00ED3676" w:rsidRDefault="002653D2" w:rsidP="002653D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положения. </w:t>
      </w:r>
    </w:p>
    <w:p w14:paraId="6B1EBB92" w14:textId="77777777"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</w:p>
    <w:p w14:paraId="150ECAB3" w14:textId="62AB1EE4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населения сельского поселения </w:t>
      </w:r>
      <w:r w:rsidR="006B410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Жигули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занятого в сферах производства и обслуживания (далее - неработающее население), в области гражданской обороны и защиты от чрезвычайных ситуаций природного и техногенного характера является одним из элементов «Единой государственной системы подготовки населения Российской Федерации в области гражданской обороны и защиты от чрезвычайных ситуаций». </w:t>
      </w:r>
    </w:p>
    <w:p w14:paraId="7382F5D6" w14:textId="26B7E3C2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«Программа обучения населения сельского поселения </w:t>
      </w:r>
      <w:r w:rsidR="006B410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Жигули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занятого в сферах производства и обслуживания, в области гражданской обороны и защиты от чрезвычайных ситуаций природного и техногенного характера» (далее - Программа) разработана во исполнении требований приказа МЧС РФ от </w:t>
      </w:r>
      <w:r w:rsidRPr="00ED3676">
        <w:rPr>
          <w:rFonts w:ascii="Times New Roman" w:eastAsia="Times New Roman" w:hAnsi="Times New Roman" w:cs="Times New Roman"/>
          <w:w w:val="89"/>
          <w:sz w:val="28"/>
          <w:szCs w:val="28"/>
          <w:lang w:eastAsia="ru-RU"/>
        </w:rPr>
        <w:t xml:space="preserve">22.01.2002 г.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№19 «О состоянии обучения населения Российской Федерации в области гражданской обороны и защиты от чрезвычайных ситуаций и мерах по его улучшению».            </w:t>
      </w:r>
    </w:p>
    <w:p w14:paraId="021E1785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Программе изложена методика обучения неработающего населения поселения с целью подготовки его к умелым действиям при угрозе и возникновении аварий, катастроф и стихийных бедствий, а также опасностей, возникающих при ведении военных действий или вследствие этих действий, с учетом особенностей Самарской области. </w:t>
      </w:r>
    </w:p>
    <w:p w14:paraId="5778F7B2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C35237" w14:textId="77777777" w:rsidR="002653D2" w:rsidRPr="00ED3676" w:rsidRDefault="002653D2" w:rsidP="00265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Организация обучения.</w:t>
      </w:r>
    </w:p>
    <w:p w14:paraId="1E35DDB3" w14:textId="77777777"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86EE14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1.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неработающего населения в области гражданской обороны и защиты от чрезвычайных ситуаций природного и техногенного характера (далее - по вопросам ГО и ЧС) осуществляется по месту жительства и организуется в соответствии с требованиями федеральных законов </w:t>
      </w:r>
      <w:r w:rsidRPr="00ED3676">
        <w:rPr>
          <w:rFonts w:ascii="Times New Roman" w:eastAsia="Times New Roman" w:hAnsi="Times New Roman" w:cs="Times New Roman"/>
          <w:w w:val="89"/>
          <w:sz w:val="28"/>
          <w:szCs w:val="28"/>
          <w:lang w:eastAsia="ru-RU"/>
        </w:rPr>
        <w:t xml:space="preserve">РФ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"О гражданской обороне" и "О защите населения и территорий от чрезвычайных ситуаций природного и техногенного характера", постановлений Правительства Российской Федерации 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4 сентября </w:t>
      </w:r>
      <w:smartTag w:uri="urn:schemas-microsoft-com:office:smarttags" w:element="metricconverter">
        <w:smartTagPr>
          <w:attr w:name="ProductID" w:val="2003 г"/>
        </w:smartTagPr>
        <w:r w:rsidRPr="00ED36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2003 г</w:t>
        </w:r>
      </w:smartTag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547 "О подготовки населения в области защиты от чрезвычайных ситуаций природного и техногенного характера" и от 2 ноября </w:t>
      </w:r>
      <w:smartTag w:uri="urn:schemas-microsoft-com:office:smarttags" w:element="metricconverter">
        <w:smartTagPr>
          <w:attr w:name="ProductID" w:val="2000 г"/>
        </w:smartTagPr>
        <w:r w:rsidRPr="00ED367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2000 г</w:t>
        </w:r>
      </w:smartTag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841 "Об утверждении Положения об организации обучения населения в области гражданской обороны", приказов и организационных указаний МЧС РФ, постановлений и распоряжений губернатора Самарской области, постановлений и распоряжений Главы муниципального района Ставропольский. </w:t>
      </w:r>
    </w:p>
    <w:p w14:paraId="3A6824C5" w14:textId="77777777"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14:paraId="4857798D" w14:textId="366B4215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Ответственность за организацию обучения неработающего населения, проживающего на территории сельского поселения </w:t>
      </w:r>
      <w:r w:rsidR="006B410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Жигули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возлагается на Главу сельского поселения. </w:t>
      </w:r>
    </w:p>
    <w:p w14:paraId="5EDEE3D9" w14:textId="792931B5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Главе сельского поселения </w:t>
      </w:r>
      <w:r w:rsidR="006B410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Жигули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разрешается, исходя из местных условий, уровня подготовки, специфики местности, уточнять содержание тем и время на их изучение, а также вводить новые темы без уменьшения общего времени, отводимого на подготовку. </w:t>
      </w:r>
    </w:p>
    <w:p w14:paraId="27D7DC91" w14:textId="77777777" w:rsidR="002653D2" w:rsidRPr="00ED3676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</w:p>
    <w:p w14:paraId="1F356D43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3.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неработающего населения проводится на учебно-консультационном пункте по гражданской обороне (далее - УКП по ГО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ЧС). </w:t>
      </w:r>
    </w:p>
    <w:p w14:paraId="5FAD5ADC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Обучение осуществляется путем: </w:t>
      </w:r>
    </w:p>
    <w:p w14:paraId="18839A9E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проведения занятий по тематике настоящей Программы;  </w:t>
      </w:r>
    </w:p>
    <w:p w14:paraId="0BCF5A12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проведения пропагандистских и агитационных мероприятий (бесед, лекций, вечеров вопросов и ответов);</w:t>
      </w:r>
    </w:p>
    <w:p w14:paraId="2CBF20A2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консультаций, показов учебных кино- и видеофильмов и др.), проводимых по планам должностных лиц ГО и ЧС; </w:t>
      </w:r>
    </w:p>
    <w:p w14:paraId="3B53B441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распространения и чтения памяток, листовок, пособий, прослушивания радиопередач и просмотра телепрограмм по тематике гражданской обороны и защиты от чрезвычайных ситуаций; </w:t>
      </w:r>
    </w:p>
    <w:p w14:paraId="1536ED72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 участия в учениях и тренировках по гражданской обороне и защиты от чрезвычайных ситуаций. </w:t>
      </w:r>
    </w:p>
    <w:p w14:paraId="773FDAFE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Основное внимание при обучении неработающего населения обращается на морально-психологическую подготовку, умелые действия в чрезвычайных ситуациях, характерных для мест его проживания, на воспитание у него чувства высокой ответственности за свою подготовку и подготовку своей семьи к защите от чрезвычайных ситуаций мирного и военного времени. </w:t>
      </w:r>
    </w:p>
    <w:p w14:paraId="67C14565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Обучение осуществляется с 16 января по 31 мая. </w:t>
      </w:r>
    </w:p>
    <w:p w14:paraId="7C902F18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</w:p>
    <w:p w14:paraId="426BB224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началом учебного года 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организаторы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консультанты проходят подготовку на двух дневном учебно-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методическом сборе, проводимом преподавателями курсов гражданской обороны. </w:t>
      </w:r>
    </w:p>
    <w:p w14:paraId="389DE3D3" w14:textId="77777777" w:rsidR="00AF0E7E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Для проведения занятий составляются уч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ебные группы, состоящие из 5 - 10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При формировании учебных групп необходимо учитывать возраст, состояние здоровья, уровень подготовки обучаемых по вопросам ГО и ЧС, в каждой из</w:t>
      </w:r>
      <w:r w:rsidR="00AF0E7E"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них назначается старший группы.</w:t>
      </w:r>
    </w:p>
    <w:p w14:paraId="1C39D9D7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Основными формами занятий являются: </w:t>
      </w:r>
    </w:p>
    <w:p w14:paraId="7266CBD1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практические занятия; </w:t>
      </w:r>
    </w:p>
    <w:p w14:paraId="6CA61266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беседы, викторины; </w:t>
      </w:r>
    </w:p>
    <w:p w14:paraId="3A1CCE76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уроки вопросов и ответов; </w:t>
      </w:r>
    </w:p>
    <w:p w14:paraId="7E2964FF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игры, дискуссии; </w:t>
      </w:r>
    </w:p>
    <w:p w14:paraId="15148C91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встречи с участниками ликвидации последствий ЧС, руководящим составом и ветеранами ГО; </w:t>
      </w:r>
    </w:p>
    <w:p w14:paraId="506148F4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просмотр видеоматериалов, прослушивание аудиозаписей. </w:t>
      </w:r>
    </w:p>
    <w:p w14:paraId="3F388DE9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Продолжительность занятий одной группы, как правило, </w:t>
      </w:r>
      <w:r w:rsidRPr="00ED3676">
        <w:rPr>
          <w:rFonts w:ascii="Times New Roman" w:eastAsia="Times New Roman" w:hAnsi="Times New Roman" w:cs="Times New Roman"/>
          <w:w w:val="92"/>
          <w:sz w:val="28"/>
          <w:szCs w:val="28"/>
          <w:lang w:eastAsia="ru-RU"/>
        </w:rPr>
        <w:t xml:space="preserve">1-2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часа в день (учебный час </w:t>
      </w:r>
      <w:r w:rsidRPr="00ED3676">
        <w:rPr>
          <w:rFonts w:ascii="Times New Roman" w:eastAsia="Times New Roman" w:hAnsi="Times New Roman" w:cs="Times New Roman"/>
          <w:w w:val="92"/>
          <w:sz w:val="28"/>
          <w:szCs w:val="28"/>
          <w:lang w:eastAsia="ru-RU"/>
        </w:rPr>
        <w:t xml:space="preserve">- 45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мин.). </w:t>
      </w:r>
    </w:p>
    <w:p w14:paraId="77A8F23E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Для проведения занятий по наиболее сложным темам могут привлекаться специалисты жилищно-эксплуатационных органов, консультанты из числа активистов ГО, прошедших подготовку в специальных учебных заведениях, специалисты органов здравоохранения. При проведении практических занятий,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тренировок привлекаются штатные работники органов отдела по делам ГО и ЧС муниципального района Ставропольский и преподаватели курсов ГО. </w:t>
      </w:r>
    </w:p>
    <w:p w14:paraId="2762231F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Итоговые занятия проводятся с целью повторения и закрепления, полученных в ходе обучения знаний и практических навыков, а также определения степени усвоения обучаемыми учебного материала. Проверяются практические действия обучаемых в выполнении нормативов. Оценки выставляются по каждому нормативу и общая оценка за их выполнение. </w:t>
      </w:r>
    </w:p>
    <w:p w14:paraId="7AEA13A1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Обучаемые, достигшие пенсионного возраста и инвалиды, выполняют нормативы без учета времени. Главное в этом случае - соблюдение условий его выполнения и правил техники безопасности. </w:t>
      </w:r>
    </w:p>
    <w:p w14:paraId="0100109C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89F3BB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w w:val="106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w w:val="106"/>
          <w:sz w:val="28"/>
          <w:szCs w:val="28"/>
          <w:lang w:eastAsia="ru-RU"/>
        </w:rPr>
        <w:t xml:space="preserve">                                                    </w:t>
      </w:r>
      <w:r w:rsidRPr="00ED3676">
        <w:rPr>
          <w:rFonts w:ascii="Times New Roman" w:eastAsia="Times New Roman" w:hAnsi="Times New Roman" w:cs="Times New Roman"/>
          <w:b/>
          <w:w w:val="106"/>
          <w:sz w:val="28"/>
          <w:szCs w:val="28"/>
          <w:lang w:eastAsia="ru-RU"/>
        </w:rPr>
        <w:t xml:space="preserve">Содержание тем. </w:t>
      </w:r>
    </w:p>
    <w:p w14:paraId="19583C95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w w:val="106"/>
          <w:sz w:val="28"/>
          <w:szCs w:val="28"/>
          <w:lang w:eastAsia="ru-RU"/>
        </w:rPr>
        <w:t xml:space="preserve">            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1. «Оповещение о чрезвычайных ситуациях. Действия населения по предупредительному сигналу “Внимание всем!” к речевым информациям управления по делам гражданской обороны и чрезвычайным ситуациям».</w:t>
      </w:r>
    </w:p>
    <w:p w14:paraId="6918D181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Порядок оповещения о стихийных бедствиях, об угрозе аварии или ее возникновения, а также об угрозе или нападении противника. Варианты речевых информации при авариях на химически опасных объектах, наводнениях.</w:t>
      </w:r>
    </w:p>
    <w:p w14:paraId="782A3699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Отработка практических действий по сигналу “Внимание всем!” при нахождении дома, на улице, в общественном месте и городском транспорте.</w:t>
      </w:r>
    </w:p>
    <w:p w14:paraId="067D8BA3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2. «Действия населения при стихийных бедствиях, авариях и катастрофах». </w:t>
      </w:r>
    </w:p>
    <w:p w14:paraId="1962B007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стихийных бедствий и их краткая характеристика. Лесные, торфяные, полевые пожары, ураганы, наводнения, снежные заносы и обледенения.</w:t>
      </w:r>
    </w:p>
    <w:p w14:paraId="7A07BEC7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спасательных и других неотложных работах по ликвидации последствий стихийных бедствий, аварий и катастроф.</w:t>
      </w:r>
    </w:p>
    <w:p w14:paraId="162EC804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 населения по обеспечению успешного проведения спасательных работ.</w:t>
      </w:r>
    </w:p>
    <w:p w14:paraId="1BBBEE56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ведения спасательных работ при ликвидации последствий чрезвычайных ситуаций на транспорте, в районах добычи, хранения и переработки нефти, нефтепродуктов и газа.</w:t>
      </w:r>
    </w:p>
    <w:p w14:paraId="13B32B84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безопасности при выполнении спасательных работ.</w:t>
      </w:r>
    </w:p>
    <w:p w14:paraId="5B992B5C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3. «Радиационное загрязнение местности. Действия населения в зонах радиоактивного загрязнения». </w:t>
      </w:r>
    </w:p>
    <w:p w14:paraId="1E216268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зон радиоактивного загрязнения. Порядок действий и правила поведения людей в зонах загрязнения. Правила поведения в зонах умеренного, сильного и опасного загрязнения.</w:t>
      </w:r>
    </w:p>
    <w:p w14:paraId="01C8FE89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радиационной защиты. Использование средств коллективной и индивидуальной защиты в зонах радиоактивного загрязнения.</w:t>
      </w:r>
    </w:p>
    <w:p w14:paraId="16D97D94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радиозащитных средств из аптечки индивидуальной  </w:t>
      </w:r>
    </w:p>
    <w:p w14:paraId="30B345E6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(АИ-2).</w:t>
      </w:r>
    </w:p>
    <w:p w14:paraId="688D5CB2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приема пищи в зонах радиоактивного загрязнения. Эвакуация населения из опасных зон.</w:t>
      </w:r>
    </w:p>
    <w:p w14:paraId="122A1832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Понятие о дозах облучения, уровнях загрязнения различных поверхностей и объектов (тела человека, одежды, техники, местности, поверхности животных), продуктов питания, фуража и воды.</w:t>
      </w:r>
    </w:p>
    <w:p w14:paraId="73EEEF7B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облучения населения и загрязнения местности при авариях на АЭС и других радиационно-опасных объектах. Доза облучения. Единица измерения поглощенной дозы облучения. Степени лучевой болезни.</w:t>
      </w:r>
    </w:p>
    <w:p w14:paraId="3066402A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Степени загрязнения различных поверхностей и объектов (тела человека, одежды, техники, местности, поверхности животных), продуктов питания, фуража и воды.</w:t>
      </w:r>
    </w:p>
    <w:p w14:paraId="5DB8561C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зон радиоактивного загрязнения. Порядок действий и правила поведения людей в зонах загрязнения. Правила поведения в зонах умеренного, сильного и опасного загрязнения.</w:t>
      </w:r>
    </w:p>
    <w:p w14:paraId="03CC5B9F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Тема № 4 «</w:t>
      </w:r>
      <w:proofErr w:type="spellStart"/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Аварийно</w:t>
      </w:r>
      <w:proofErr w:type="spellEnd"/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химически опасные вещества (АХОВ) (аммиак, хлор, ртуть). Действия населения в зоне химического заражения».</w:t>
      </w:r>
    </w:p>
    <w:p w14:paraId="51E3A85F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3676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Потенциально опасные объекты экономики области, города, района. Краткая характеристика АХОВ (хлор, аммиак, сероводород, ртуть и др.), основные свойства, их воздействие на организм человека. </w:t>
      </w:r>
    </w:p>
    <w:p w14:paraId="25BF1489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i/>
          <w:iCs/>
          <w:w w:val="105"/>
          <w:sz w:val="28"/>
          <w:szCs w:val="28"/>
          <w:lang w:eastAsia="ru-RU"/>
        </w:rPr>
        <w:t xml:space="preserve">           </w:t>
      </w:r>
      <w:r w:rsidRPr="00ED3676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Средства защиты, неотложная помощь при поражении АХОВ. Предельно допустимые и поражающие концентрации. Способы защиты населения от АХОВ. </w:t>
      </w:r>
    </w:p>
    <w:p w14:paraId="2E83A54F" w14:textId="77777777" w:rsidR="002653D2" w:rsidRPr="00ED3676" w:rsidRDefault="002653D2" w:rsidP="002653D2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Тема 5. «Средства коллективной и индивидуальной защиты населения».</w:t>
      </w:r>
    </w:p>
    <w:p w14:paraId="0B69A3DD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элементы убежища. Противорадиационные укрытия простейшего типа.</w:t>
      </w:r>
    </w:p>
    <w:p w14:paraId="6EC018CB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Назначение, устройство и подбор фильтрующих противогазов, респираторов правила пользования ими. Противогазы ГП-5, ГП-7. Простейшие средства защиты органов дыхания и кожи, их защитные свойства, порядок изготовления и пользования.</w:t>
      </w:r>
    </w:p>
    <w:p w14:paraId="5A8416D6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хранения СИЗ, выдачи, подгонки, пользования.</w:t>
      </w:r>
    </w:p>
    <w:p w14:paraId="186CE995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6. «Порядок заполнения защитных сооружений и пребывания в них. Порядок эвакуации из защитных сооружений». </w:t>
      </w:r>
    </w:p>
    <w:p w14:paraId="2549CACD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в защитных сооружениях установленного режима и порядка. Выполнение распоряжений коменданта (старшего) и дежурных по убежищу или укрытию.</w:t>
      </w:r>
    </w:p>
    <w:p w14:paraId="1AF5F3DD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приема пищи в защитных сооружениях. Порядок выхода из убежищ или укрытий на зараженную поверхность.</w:t>
      </w:r>
    </w:p>
    <w:p w14:paraId="68993382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использования защитных сооружений при авариях химически опасных объектах.</w:t>
      </w:r>
    </w:p>
    <w:p w14:paraId="5859F457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7. «Повышение защитных свойств дома (квартиры) от проникновения радиационной пыли и ядовитых веществ».</w:t>
      </w:r>
    </w:p>
    <w:p w14:paraId="0DFF9FF3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своевременного получения сигналов, команд, распоряжений административных органов, управлений по делам ГОЧС.</w:t>
      </w:r>
    </w:p>
    <w:p w14:paraId="22A7E7CC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работ по защите от проникновения радиоактивной пыли и аэрозолей. Заделывание щелей в дверях и окнах, установка уплотнителей. Усиление защитных свойств помещений от радиоактивных излучений и АХОВ. Заделывание оконных проемов. Подготовка квартиры в противопожарном отношении.</w:t>
      </w:r>
    </w:p>
    <w:p w14:paraId="1E7451A2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8. «Защита населения путем эвакуации». </w:t>
      </w:r>
    </w:p>
    <w:p w14:paraId="6F6C6321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Эвакуация, ее цели. Принципы и способы эвакуации. Эвакуационные органы. Отработка порядка оповещения о начале эвакуации.</w:t>
      </w:r>
    </w:p>
    <w:p w14:paraId="2C23DA6E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людей к следованию в загородную зону: подготовка вещей, документов, продуктов питания и воды. Работы, которые необходимо выполнить в квартире (доме) перед убытием. Знакомство со сборным эвакуационным пунктом (СЭП) и порядком его работы.</w:t>
      </w:r>
    </w:p>
    <w:p w14:paraId="767F8819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эвакуации комбинированным способом. Построение пеших колонн. Правила поведения на маршруте движения и приемном эвакуационном пункте. Защита людей и медицинское обеспечение в ходе эвакуации, расселение и </w:t>
      </w: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трудоустройство в местах размещения. Экстренная эвакуация, порядок ее проведения.</w:t>
      </w:r>
    </w:p>
    <w:p w14:paraId="159514A1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9.  «Выполнение противопожарных мероприятий. Локализация и тушение пожаров».</w:t>
      </w:r>
    </w:p>
    <w:p w14:paraId="13452D8C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Противопожарные профилактические мероприятия в доме (квартире), жилом секторе и на производстве. Создание запасов огнетушащих средств (воды, песка, огнетушителей). Уменьшение возможности возникновения пожаров во дворах. Тренировка в обращении с огнетушителями. Соблюдение правил обращения с электронагревательными приборами, газовыми и электрическими плитами.</w:t>
      </w:r>
    </w:p>
    <w:p w14:paraId="5FF10B28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Локализация и тушение пожаров. Создание противопожарных полос.</w:t>
      </w:r>
    </w:p>
    <w:p w14:paraId="3D45D952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при тушении пожаров с привлекаемыми силами и средствами противопожарных отрядов, а также отрядами ликвидации последствий чрезвычайных ситуаций.</w:t>
      </w:r>
    </w:p>
    <w:p w14:paraId="3BAEE5D2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10. «Медицинские средства индивидуальной защиты населения».</w:t>
      </w:r>
    </w:p>
    <w:p w14:paraId="3FB38A9F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перевязочный пакет. Его назначение, порядок вскрытия и правила пользования. Практическая работа с перевязочным пакетом.</w:t>
      </w:r>
    </w:p>
    <w:p w14:paraId="65D9CDBA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Аптечка индивидуальная (АИ-2). Содержание аптечки. Предназначение и порядок применения в зонах радиоактивного загрязнения, химического и бактериологического заражения. Практическая работа с аптечкой.</w:t>
      </w:r>
    </w:p>
    <w:p w14:paraId="6FB63BD9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противохимический пакет (ИПП-8, ИПП-10). Его назначение и порядок пользования им. Практическая работа с индивидуальным противохимическим пакетом. Использование подручных средств при отсутствии ИПП-8.</w:t>
      </w:r>
    </w:p>
    <w:p w14:paraId="3D22E786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хранения и выдачи медицинских средств индивидуальной защиты.</w:t>
      </w:r>
    </w:p>
    <w:p w14:paraId="7F18C489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11. «Оказание само- и взаимопомощи при ранениях, кровотечениях, переломах, ожогах. Основы ухода за больными».</w:t>
      </w:r>
    </w:p>
    <w:p w14:paraId="7438B932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помощь при ранениях и кровотечениях. Приемы и способы остановки кровотечения. Применение табельных и подручных средств. Правила и приемы наложения повязок на раны и обожженные участки тела при помощи индивидуального перевязочного пакета, бинтов, марли и подручного материала.</w:t>
      </w:r>
    </w:p>
    <w:p w14:paraId="3F25B610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при переломах, ушибах и вывихах. Приемы и способы обеспечения иммобилизации (достижения неподвижности суставов и т.д.) с применением табельных, подручных средств.</w:t>
      </w:r>
    </w:p>
    <w:p w14:paraId="24C66A3E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при ожогах и обморожениях. Ожоги от светового излучения. Оказание помощи при шоке, обмороке, поражении электрическим током, тепловом и солнечном ударах. Помощь утопающему. Способы проведения искусственного дыхания и непрямого массажа сердца.</w:t>
      </w:r>
    </w:p>
    <w:p w14:paraId="6AE68B9C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ухода за больными.</w:t>
      </w:r>
    </w:p>
    <w:p w14:paraId="2986DDA1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 12. «Особенности защиты детей. Обязанности взрослого населения по ее организации». </w:t>
      </w:r>
    </w:p>
    <w:p w14:paraId="35F12A01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детей при нахождении их дома, на улице, в учебном заведении и в детском дошкольном учреждении.</w:t>
      </w:r>
    </w:p>
    <w:p w14:paraId="7FE52AE5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размещения детей в убежищах и укрытиях. Эвакуация детей из населенных пунктов, организация посадки на транспорт, правила поведения в пути и в местах размещения.</w:t>
      </w:r>
    </w:p>
    <w:p w14:paraId="15AB9EC9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устройства детских противогазов (ПЦФ-7, ПДФ-Ш, ПДФ-Ш2, ПДФ2-Д) и камеры защитной детской (КЗД). Подбор и подготовка маски противогаза на ребенка.</w:t>
      </w:r>
    </w:p>
    <w:p w14:paraId="73F747C7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Надевание противогаза, респиратора, </w:t>
      </w:r>
      <w:proofErr w:type="spellStart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противопыльной</w:t>
      </w:r>
      <w:proofErr w:type="spellEnd"/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тканевой маски и ватно-марлевой повязки на ребенка.</w:t>
      </w:r>
    </w:p>
    <w:p w14:paraId="7089976C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применения аптечки индивидуальной (АИ-2) и индивидуального противохимического пакета (ИПП-8) для защиты детей.</w:t>
      </w:r>
    </w:p>
    <w:p w14:paraId="69830D6E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защиты детей при действиях по сигналу оповещения о чрезвычайных ситуациях и в очагах поражения (зонах заражения). Отыскание детей в горящих и задымленных зданиях.</w:t>
      </w:r>
    </w:p>
    <w:p w14:paraId="63A73742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13. «Защита продуктов питания и воды от заражения радиоактивными, отравляющими веществами и бактериальными средствами».</w:t>
      </w:r>
    </w:p>
    <w:p w14:paraId="20FFDA50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продуктов питания и воды в домашних условиях. Практическое выполнение работ по защите хлеба и кондитерских изделий, крупы и вермишели, мяса и овощей. Использование металлической и стеклянной посуды, полиэтиленовых пленок и клеенки, картонной и деревянной тары.</w:t>
      </w:r>
    </w:p>
    <w:p w14:paraId="1266E1CB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и порядок хранения продуктов в сельскохозяйственной местности. Защита фуража для животных в поле и на фермах. Защита воды от заражения в сельских условиях. Порядок проведения работ по подготовке шахтного колодца к защите от радиоактивных, отравляющих веществ и различного вида бактерий.</w:t>
      </w:r>
    </w:p>
    <w:p w14:paraId="0FF0DB1A" w14:textId="77777777" w:rsidR="002653D2" w:rsidRPr="00ED3676" w:rsidRDefault="002653D2" w:rsidP="002653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67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запасов воды и порядок ее хранения. Нормы расхода воды и человека в день для приготовления пищи, питья и санитарно-гигиенических мероприятий.</w:t>
      </w:r>
    </w:p>
    <w:p w14:paraId="26122A52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EE5645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705DAC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C669B3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D1C62D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AC9780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3CB362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BAA50C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5A8D29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E62287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C77D92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290C6D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CE88E4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665DC3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27A787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52CDE4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B1A8F9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AC501D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8A6BD0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56C707" w14:textId="77777777" w:rsidR="002653D2" w:rsidRPr="00ED3676" w:rsidRDefault="002653D2" w:rsidP="00265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1E47C9" w14:textId="77777777" w:rsidR="002653D2" w:rsidRP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B4C79A" w14:textId="77777777" w:rsidR="002653D2" w:rsidRPr="002653D2" w:rsidRDefault="002653D2" w:rsidP="002653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5A5A21" w14:textId="77777777" w:rsidR="002653D2" w:rsidRPr="002653D2" w:rsidRDefault="002653D2" w:rsidP="002653D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50406F24" w14:textId="77777777" w:rsidR="00EE56DF" w:rsidRDefault="00EE56DF"/>
    <w:sectPr w:rsidR="00EE56DF" w:rsidSect="002653D2">
      <w:pgSz w:w="11906" w:h="16838" w:code="9"/>
      <w:pgMar w:top="426" w:right="737" w:bottom="426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33912"/>
    <w:multiLevelType w:val="hybridMultilevel"/>
    <w:tmpl w:val="378A3AE2"/>
    <w:lvl w:ilvl="0" w:tplc="DC065402">
      <w:start w:val="1"/>
      <w:numFmt w:val="decimal"/>
      <w:lvlText w:val="%1."/>
      <w:lvlJc w:val="left"/>
      <w:pPr>
        <w:tabs>
          <w:tab w:val="num" w:pos="3540"/>
        </w:tabs>
        <w:ind w:left="3540" w:hanging="360"/>
      </w:pPr>
      <w:rPr>
        <w:rFonts w:hint="default"/>
        <w:w w:val="71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60"/>
        </w:tabs>
        <w:ind w:left="4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80"/>
        </w:tabs>
        <w:ind w:left="4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700"/>
        </w:tabs>
        <w:ind w:left="5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420"/>
        </w:tabs>
        <w:ind w:left="6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140"/>
        </w:tabs>
        <w:ind w:left="7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60"/>
        </w:tabs>
        <w:ind w:left="7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80"/>
        </w:tabs>
        <w:ind w:left="8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300"/>
        </w:tabs>
        <w:ind w:left="9300" w:hanging="180"/>
      </w:pPr>
    </w:lvl>
  </w:abstractNum>
  <w:abstractNum w:abstractNumId="1" w15:restartNumberingAfterBreak="0">
    <w:nsid w:val="43DC0C81"/>
    <w:multiLevelType w:val="hybridMultilevel"/>
    <w:tmpl w:val="8DF44DFE"/>
    <w:lvl w:ilvl="0" w:tplc="8AEAB3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0521368">
    <w:abstractNumId w:val="0"/>
  </w:num>
  <w:num w:numId="2" w16cid:durableId="25185836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874"/>
    <w:rsid w:val="00140849"/>
    <w:rsid w:val="00140874"/>
    <w:rsid w:val="00212108"/>
    <w:rsid w:val="00222383"/>
    <w:rsid w:val="002653D2"/>
    <w:rsid w:val="005E6C5B"/>
    <w:rsid w:val="006B410D"/>
    <w:rsid w:val="0070330C"/>
    <w:rsid w:val="008E704E"/>
    <w:rsid w:val="00AF0E7E"/>
    <w:rsid w:val="00D72B3E"/>
    <w:rsid w:val="00ED3676"/>
    <w:rsid w:val="00EE56DF"/>
    <w:rsid w:val="00F5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F67075"/>
  <w15:chartTrackingRefBased/>
  <w15:docId w15:val="{29AA8956-1471-477A-97E9-3B759BC43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410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B41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4467</Words>
  <Characters>25464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2023-01-13T10:19:00Z</cp:lastPrinted>
  <dcterms:created xsi:type="dcterms:W3CDTF">2023-01-13T10:24:00Z</dcterms:created>
  <dcterms:modified xsi:type="dcterms:W3CDTF">2023-01-13T10:24:00Z</dcterms:modified>
</cp:coreProperties>
</file>