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63" w:rsidRDefault="00340563" w:rsidP="00340563">
      <w:pPr>
        <w:pStyle w:val="1"/>
        <w:ind w:left="5400" w:hanging="5684"/>
        <w:rPr>
          <w:noProof/>
        </w:rPr>
      </w:pPr>
      <w:r>
        <w:rPr>
          <w:noProof/>
        </w:rP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7275" cy="73342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</w:t>
      </w:r>
    </w:p>
    <w:p w:rsidR="00340563" w:rsidRDefault="00340563" w:rsidP="00340563">
      <w:pPr>
        <w:jc w:val="center"/>
      </w:pPr>
      <w:r>
        <w:rPr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40563" w:rsidRDefault="00340563" w:rsidP="0034056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</w:p>
    <w:p w:rsidR="00340563" w:rsidRDefault="00340563" w:rsidP="0034056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40563" w:rsidRDefault="00340563" w:rsidP="0034056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40563" w:rsidRDefault="00340563" w:rsidP="0034056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563" w:rsidRDefault="00340563" w:rsidP="0034056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340563" w:rsidRDefault="00340563" w:rsidP="0034056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40563">
        <w:rPr>
          <w:rFonts w:ascii="Times New Roman" w:hAnsi="Times New Roman" w:cs="Times New Roman"/>
          <w:sz w:val="24"/>
          <w:szCs w:val="24"/>
        </w:rPr>
        <w:t>06</w:t>
      </w:r>
      <w:r w:rsidRPr="00340563">
        <w:rPr>
          <w:rFonts w:ascii="Times New Roman" w:hAnsi="Times New Roman" w:cs="Times New Roman"/>
          <w:sz w:val="24"/>
          <w:szCs w:val="24"/>
        </w:rPr>
        <w:t>.03.2018 г.</w:t>
      </w:r>
      <w:r w:rsidRPr="003405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№ </w:t>
      </w:r>
      <w:r w:rsidRPr="00340563">
        <w:rPr>
          <w:rFonts w:ascii="Times New Roman" w:hAnsi="Times New Roman" w:cs="Times New Roman"/>
          <w:sz w:val="24"/>
          <w:szCs w:val="24"/>
        </w:rPr>
        <w:t>109</w:t>
      </w:r>
    </w:p>
    <w:tbl>
      <w:tblPr>
        <w:tblpPr w:leftFromText="180" w:rightFromText="180" w:bottomFromText="160" w:vertAnchor="text" w:horzAnchor="margin" w:tblpY="-331"/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340563" w:rsidRPr="00D13821" w:rsidTr="00B85830">
        <w:tc>
          <w:tcPr>
            <w:tcW w:w="4927" w:type="dxa"/>
          </w:tcPr>
          <w:p w:rsidR="00340563" w:rsidRDefault="00340563" w:rsidP="00B85830">
            <w:pPr>
              <w:spacing w:line="256" w:lineRule="auto"/>
              <w:jc w:val="center"/>
              <w:rPr>
                <w:b/>
                <w:lang w:eastAsia="ar-SA"/>
              </w:rPr>
            </w:pPr>
          </w:p>
        </w:tc>
        <w:tc>
          <w:tcPr>
            <w:tcW w:w="4927" w:type="dxa"/>
          </w:tcPr>
          <w:p w:rsidR="00340563" w:rsidRDefault="00340563" w:rsidP="00B85830">
            <w:pPr>
              <w:spacing w:line="256" w:lineRule="auto"/>
              <w:jc w:val="center"/>
              <w:rPr>
                <w:b/>
                <w:lang w:eastAsia="ar-SA"/>
              </w:rPr>
            </w:pPr>
          </w:p>
        </w:tc>
      </w:tr>
    </w:tbl>
    <w:p w:rsidR="00340563" w:rsidRDefault="00340563" w:rsidP="000A6170">
      <w:pPr>
        <w:jc w:val="center"/>
        <w:rPr>
          <w:b/>
        </w:rPr>
      </w:pPr>
      <w:r>
        <w:rPr>
          <w:b/>
        </w:rPr>
        <w:t xml:space="preserve">Об </w:t>
      </w:r>
      <w:r>
        <w:rPr>
          <w:b/>
        </w:rPr>
        <w:t xml:space="preserve">одобрении дополнительного Соглашения </w:t>
      </w:r>
      <w:r>
        <w:rPr>
          <w:b/>
        </w:rPr>
        <w:t>«О внесении изменений в Соглаш</w:t>
      </w:r>
      <w:r w:rsidR="000A6170">
        <w:rPr>
          <w:b/>
        </w:rPr>
        <w:t xml:space="preserve">ение </w:t>
      </w:r>
      <w:r w:rsidR="00A734D3">
        <w:rPr>
          <w:b/>
        </w:rPr>
        <w:t>№1</w:t>
      </w:r>
      <w:r w:rsidR="000A6170">
        <w:rPr>
          <w:b/>
        </w:rPr>
        <w:t xml:space="preserve">                    </w:t>
      </w:r>
      <w:r w:rsidR="00A734D3">
        <w:rPr>
          <w:b/>
        </w:rPr>
        <w:t>от 10.12</w:t>
      </w:r>
      <w:r>
        <w:rPr>
          <w:b/>
        </w:rPr>
        <w:t xml:space="preserve">.2014 г.» «О делегировании полномочий сельского поселения </w:t>
      </w:r>
      <w:r>
        <w:rPr>
          <w:b/>
        </w:rPr>
        <w:t>Жигули</w:t>
      </w:r>
      <w:r>
        <w:rPr>
          <w:b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</w:t>
      </w:r>
    </w:p>
    <w:p w:rsidR="00340563" w:rsidRDefault="00340563" w:rsidP="00340563">
      <w:pPr>
        <w:ind w:right="-143"/>
        <w:jc w:val="center"/>
      </w:pPr>
    </w:p>
    <w:p w:rsidR="00340563" w:rsidRDefault="00340563" w:rsidP="00340563">
      <w:pPr>
        <w:ind w:firstLine="540"/>
        <w:jc w:val="both"/>
      </w:pPr>
      <w:r>
        <w:t xml:space="preserve">В соответствии с Бюджетным кодексом РФ, Федеральным законом от 06.10.2003                        № 131-ФЗ "Об общих принципах организации местного самоуправления в РФ", Градостроительным кодексом РФ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руководствуясь Уставом сельского поселения </w:t>
      </w:r>
      <w:r>
        <w:t>Жигули</w:t>
      </w:r>
      <w:r>
        <w:t xml:space="preserve"> муниципального района Ставропольский Самарской области, Собрание Представителей сельского поселения </w:t>
      </w:r>
      <w:r>
        <w:t>Жигули</w:t>
      </w:r>
      <w:r>
        <w:t xml:space="preserve"> муниципального района Ставропольский Самарской области   </w:t>
      </w:r>
    </w:p>
    <w:p w:rsidR="00340563" w:rsidRDefault="00340563" w:rsidP="00340563">
      <w:pPr>
        <w:ind w:firstLine="540"/>
      </w:pPr>
      <w:r>
        <w:t xml:space="preserve">                                                             </w:t>
      </w:r>
      <w:r>
        <w:rPr>
          <w:b/>
          <w:sz w:val="28"/>
          <w:szCs w:val="28"/>
          <w:lang w:eastAsia="ar-SA"/>
        </w:rPr>
        <w:t>РЕШИЛО:</w:t>
      </w:r>
    </w:p>
    <w:p w:rsidR="00340563" w:rsidRDefault="00340563" w:rsidP="00340563">
      <w:pPr>
        <w:ind w:firstLine="540"/>
      </w:pPr>
    </w:p>
    <w:p w:rsidR="00340563" w:rsidRDefault="00340563" w:rsidP="00340563">
      <w:pPr>
        <w:ind w:firstLine="540"/>
        <w:jc w:val="both"/>
      </w:pPr>
      <w:r>
        <w:t xml:space="preserve">1. Одобрить </w:t>
      </w:r>
      <w:r w:rsidR="000A6170">
        <w:t>дополнительное Соглашение</w:t>
      </w:r>
      <w:r>
        <w:t xml:space="preserve"> № 1</w:t>
      </w:r>
      <w:r w:rsidR="000A6170">
        <w:t xml:space="preserve"> </w:t>
      </w:r>
      <w:r>
        <w:t>от 01.03.2018 г.   «О внесе</w:t>
      </w:r>
      <w:r w:rsidR="000A6170">
        <w:t>нии изменений в Соглашение</w:t>
      </w:r>
      <w:r w:rsidR="00A734D3">
        <w:t xml:space="preserve"> №1</w:t>
      </w:r>
      <w:r w:rsidR="000A6170">
        <w:t xml:space="preserve"> от 1</w:t>
      </w:r>
      <w:r w:rsidR="00A734D3">
        <w:t>0.1</w:t>
      </w:r>
      <w:r w:rsidR="000A6170">
        <w:t>2.2014</w:t>
      </w:r>
      <w:r>
        <w:t xml:space="preserve"> г.» «О делегировании полномочий сельского поселения </w:t>
      </w:r>
      <w:r>
        <w:t>Жигули</w:t>
      </w:r>
      <w:r>
        <w:t xml:space="preserve"> муниципального района Ставропольский Самарской области на уровень муниципального района Ставропольский Самарской области».</w:t>
      </w:r>
    </w:p>
    <w:p w:rsidR="00340563" w:rsidRDefault="00340563" w:rsidP="00340563">
      <w:pPr>
        <w:jc w:val="both"/>
      </w:pPr>
    </w:p>
    <w:p w:rsidR="00340563" w:rsidRDefault="000A6170" w:rsidP="000A6170">
      <w:pPr>
        <w:ind w:firstLine="540"/>
        <w:jc w:val="both"/>
        <w:rPr>
          <w:rStyle w:val="a6"/>
        </w:rPr>
      </w:pPr>
      <w:r>
        <w:t xml:space="preserve">2. Настоящее Решение </w:t>
      </w:r>
      <w:r w:rsidR="00340563">
        <w:t>подлеж</w:t>
      </w:r>
      <w:r>
        <w:t xml:space="preserve">ит официальному </w:t>
      </w:r>
      <w:proofErr w:type="gramStart"/>
      <w:r>
        <w:t>опубликованию  в</w:t>
      </w:r>
      <w:proofErr w:type="gramEnd"/>
      <w:r>
        <w:t xml:space="preserve"> сельской  </w:t>
      </w:r>
      <w:r w:rsidR="00340563">
        <w:t>газете «</w:t>
      </w:r>
      <w:r w:rsidR="00340563">
        <w:t>Жигули</w:t>
      </w:r>
      <w:r w:rsidR="00340563">
        <w:t xml:space="preserve">» и на официальном сайте администрации сельского поселения </w:t>
      </w:r>
      <w:r w:rsidR="00340563">
        <w:t>Жигули</w:t>
      </w:r>
      <w:r w:rsidR="00340563">
        <w:t xml:space="preserve"> в сети Интернет  </w:t>
      </w:r>
      <w:hyperlink r:id="rId6" w:history="1">
        <w:r w:rsidRPr="00EC1F5A">
          <w:rPr>
            <w:rStyle w:val="a6"/>
            <w:lang w:val="en-US"/>
          </w:rPr>
          <w:t>http</w:t>
        </w:r>
        <w:r w:rsidRPr="00EC1F5A">
          <w:rPr>
            <w:rStyle w:val="a6"/>
          </w:rPr>
          <w:t>://</w:t>
        </w:r>
        <w:proofErr w:type="spellStart"/>
        <w:r w:rsidRPr="00EC1F5A">
          <w:rPr>
            <w:rStyle w:val="a6"/>
            <w:lang w:val="en-US"/>
          </w:rPr>
          <w:t>zhiguli</w:t>
        </w:r>
        <w:proofErr w:type="spellEnd"/>
        <w:r w:rsidRPr="00EC1F5A">
          <w:rPr>
            <w:rStyle w:val="a6"/>
          </w:rPr>
          <w:t>.</w:t>
        </w:r>
        <w:proofErr w:type="spellStart"/>
        <w:r w:rsidRPr="00EC1F5A">
          <w:rPr>
            <w:rStyle w:val="a6"/>
            <w:lang w:val="en-US"/>
          </w:rPr>
          <w:t>stavrsp</w:t>
        </w:r>
        <w:proofErr w:type="spellEnd"/>
        <w:r w:rsidRPr="00EC1F5A">
          <w:rPr>
            <w:rStyle w:val="a6"/>
          </w:rPr>
          <w:t>.</w:t>
        </w:r>
        <w:proofErr w:type="spellStart"/>
        <w:r w:rsidRPr="00EC1F5A">
          <w:rPr>
            <w:rStyle w:val="a6"/>
            <w:lang w:val="en-US"/>
          </w:rPr>
          <w:t>ru</w:t>
        </w:r>
        <w:proofErr w:type="spellEnd"/>
        <w:r w:rsidRPr="00EC1F5A">
          <w:rPr>
            <w:rStyle w:val="a6"/>
          </w:rPr>
          <w:t>/</w:t>
        </w:r>
      </w:hyperlink>
    </w:p>
    <w:p w:rsidR="000A6170" w:rsidRPr="000A6170" w:rsidRDefault="000A6170" w:rsidP="000A6170">
      <w:pPr>
        <w:ind w:firstLine="540"/>
        <w:jc w:val="both"/>
        <w:rPr>
          <w:sz w:val="28"/>
          <w:szCs w:val="28"/>
          <w:lang w:eastAsia="ar-SA"/>
        </w:rPr>
      </w:pPr>
    </w:p>
    <w:p w:rsidR="00340563" w:rsidRPr="00D80303" w:rsidRDefault="00340563" w:rsidP="00340563">
      <w:pPr>
        <w:shd w:val="clear" w:color="auto" w:fill="FFFFFF"/>
        <w:rPr>
          <w:b/>
          <w:color w:val="333333"/>
          <w:sz w:val="33"/>
          <w:szCs w:val="33"/>
        </w:rPr>
      </w:pPr>
      <w:r>
        <w:t xml:space="preserve"> </w:t>
      </w:r>
      <w:r w:rsidR="000A6170">
        <w:t xml:space="preserve">        3</w:t>
      </w:r>
      <w:r>
        <w:t>. Настоящее решение вступает в силу с момента его официального опубликования (обнародования).</w:t>
      </w:r>
    </w:p>
    <w:p w:rsidR="00340563" w:rsidRPr="006D065C" w:rsidRDefault="00340563" w:rsidP="00340563">
      <w:pPr>
        <w:keepNext/>
        <w:ind w:firstLine="540"/>
        <w:jc w:val="both"/>
        <w:rPr>
          <w:u w:val="single"/>
        </w:rPr>
      </w:pPr>
    </w:p>
    <w:p w:rsidR="00340563" w:rsidRPr="002540D0" w:rsidRDefault="00340563" w:rsidP="00340563">
      <w:pPr>
        <w:keepNext/>
        <w:jc w:val="both"/>
      </w:pPr>
    </w:p>
    <w:p w:rsidR="000A6170" w:rsidRPr="008D6F9B" w:rsidRDefault="000A6170" w:rsidP="000A617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D6F9B">
        <w:rPr>
          <w:rFonts w:ascii="Times New Roman" w:hAnsi="Times New Roman" w:cs="Times New Roman"/>
          <w:sz w:val="24"/>
          <w:szCs w:val="24"/>
        </w:rPr>
        <w:t xml:space="preserve">Глава сельского поселения Жигули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D6F9B">
        <w:rPr>
          <w:rFonts w:ascii="Times New Roman" w:hAnsi="Times New Roman" w:cs="Times New Roman"/>
          <w:sz w:val="24"/>
          <w:szCs w:val="24"/>
        </w:rPr>
        <w:t xml:space="preserve"> А. Т. Чистяков</w:t>
      </w:r>
    </w:p>
    <w:p w:rsidR="000A6170" w:rsidRPr="008D6F9B" w:rsidRDefault="000A6170" w:rsidP="000A617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A6170" w:rsidRPr="008D6F9B" w:rsidRDefault="000A6170" w:rsidP="000A617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A6170" w:rsidRPr="008D6F9B" w:rsidRDefault="000A6170" w:rsidP="000A617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D6F9B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0A6170" w:rsidRPr="008D6F9B" w:rsidRDefault="000A6170" w:rsidP="000A617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D6F9B">
        <w:rPr>
          <w:rFonts w:ascii="Times New Roman" w:hAnsi="Times New Roman" w:cs="Times New Roman"/>
          <w:sz w:val="24"/>
          <w:szCs w:val="24"/>
        </w:rPr>
        <w:t xml:space="preserve">сельского поселения Жигули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D6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:rsidR="000A6170" w:rsidRPr="008D6F9B" w:rsidRDefault="000A6170" w:rsidP="000A6170">
      <w:pPr>
        <w:autoSpaceDE w:val="0"/>
        <w:autoSpaceDN w:val="0"/>
        <w:adjustRightInd w:val="0"/>
        <w:rPr>
          <w:lang w:eastAsia="ru-RU"/>
        </w:rPr>
      </w:pPr>
    </w:p>
    <w:p w:rsidR="00340563" w:rsidRDefault="00340563" w:rsidP="000A6170">
      <w:pPr>
        <w:rPr>
          <w:b/>
        </w:rPr>
      </w:pPr>
    </w:p>
    <w:p w:rsidR="00340563" w:rsidRPr="00CD0B89" w:rsidRDefault="00340563" w:rsidP="00340563">
      <w:pPr>
        <w:jc w:val="center"/>
        <w:rPr>
          <w:b/>
        </w:rPr>
      </w:pPr>
      <w:r>
        <w:rPr>
          <w:b/>
        </w:rPr>
        <w:lastRenderedPageBreak/>
        <w:t>Дополнительное соглашение</w:t>
      </w:r>
      <w:r w:rsidRPr="00CD0B89">
        <w:rPr>
          <w:b/>
        </w:rPr>
        <w:t xml:space="preserve"> №</w:t>
      </w:r>
      <w:r>
        <w:rPr>
          <w:b/>
          <w:u w:val="single"/>
        </w:rPr>
        <w:t>1</w:t>
      </w:r>
    </w:p>
    <w:p w:rsidR="00340563" w:rsidRPr="00CD0B89" w:rsidRDefault="00340563" w:rsidP="00340563">
      <w:pPr>
        <w:jc w:val="center"/>
        <w:rPr>
          <w:b/>
        </w:rPr>
      </w:pPr>
      <w:r w:rsidRPr="00CD0B89">
        <w:rPr>
          <w:b/>
        </w:rPr>
        <w:t>О в</w:t>
      </w:r>
      <w:r w:rsidR="000A6170">
        <w:rPr>
          <w:b/>
        </w:rPr>
        <w:t>несении изменений в Соглашение</w:t>
      </w:r>
      <w:r w:rsidR="00A734D3">
        <w:rPr>
          <w:b/>
        </w:rPr>
        <w:t xml:space="preserve"> №1</w:t>
      </w:r>
      <w:r w:rsidR="000A6170">
        <w:rPr>
          <w:b/>
        </w:rPr>
        <w:t xml:space="preserve"> </w:t>
      </w:r>
      <w:r w:rsidRPr="00CD0B89">
        <w:rPr>
          <w:b/>
        </w:rPr>
        <w:t xml:space="preserve">от </w:t>
      </w:r>
      <w:r w:rsidR="00A734D3">
        <w:rPr>
          <w:b/>
        </w:rPr>
        <w:t>10.1</w:t>
      </w:r>
      <w:r w:rsidR="000A6170">
        <w:rPr>
          <w:b/>
        </w:rPr>
        <w:t>2</w:t>
      </w:r>
      <w:r w:rsidRPr="00CD0B89">
        <w:rPr>
          <w:b/>
        </w:rPr>
        <w:t>.</w:t>
      </w:r>
      <w:r>
        <w:rPr>
          <w:b/>
        </w:rPr>
        <w:t>20</w:t>
      </w:r>
      <w:r w:rsidRPr="00CD0B89">
        <w:rPr>
          <w:b/>
        </w:rPr>
        <w:t xml:space="preserve">14 года «О делегировании полномочий сельского поселения </w:t>
      </w:r>
      <w:r>
        <w:rPr>
          <w:b/>
        </w:rPr>
        <w:t>Жигули</w:t>
      </w:r>
      <w:r w:rsidRPr="00CD0B89">
        <w:rPr>
          <w:b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</w:t>
      </w:r>
    </w:p>
    <w:p w:rsidR="00340563" w:rsidRPr="00CD0B89" w:rsidRDefault="00340563" w:rsidP="00340563">
      <w:pPr>
        <w:jc w:val="center"/>
        <w:rPr>
          <w:b/>
        </w:rPr>
      </w:pPr>
    </w:p>
    <w:p w:rsidR="00340563" w:rsidRPr="00CD0B89" w:rsidRDefault="00340563" w:rsidP="00340563">
      <w:pPr>
        <w:jc w:val="both"/>
      </w:pPr>
      <w:r w:rsidRPr="00CD0B89">
        <w:t xml:space="preserve">сельское поселение </w:t>
      </w:r>
      <w:r>
        <w:t>Жигули</w:t>
      </w:r>
      <w:r w:rsidRPr="00CD0B89">
        <w:tab/>
      </w:r>
      <w:r w:rsidRPr="00CD0B89">
        <w:tab/>
      </w:r>
      <w:r>
        <w:tab/>
      </w:r>
      <w:r w:rsidRPr="00CD0B89">
        <w:tab/>
      </w:r>
      <w:r w:rsidRPr="00CD0B89">
        <w:tab/>
      </w:r>
      <w:proofErr w:type="gramStart"/>
      <w:r w:rsidRPr="00CD0B89">
        <w:tab/>
        <w:t>«</w:t>
      </w:r>
      <w:proofErr w:type="gramEnd"/>
      <w:r w:rsidR="000A6170">
        <w:rPr>
          <w:u w:val="single"/>
        </w:rPr>
        <w:t>06</w:t>
      </w:r>
      <w:r w:rsidRPr="00CD0B89">
        <w:t xml:space="preserve">» </w:t>
      </w:r>
      <w:r>
        <w:rPr>
          <w:u w:val="single"/>
        </w:rPr>
        <w:t>марта</w:t>
      </w:r>
      <w:r w:rsidRPr="00CD0B89">
        <w:t xml:space="preserve"> 201</w:t>
      </w:r>
      <w:r>
        <w:t>8</w:t>
      </w:r>
      <w:r w:rsidRPr="00CD0B89">
        <w:t xml:space="preserve"> год</w:t>
      </w:r>
    </w:p>
    <w:p w:rsidR="00340563" w:rsidRPr="00CD0B89" w:rsidRDefault="00340563" w:rsidP="00340563">
      <w:pPr>
        <w:jc w:val="both"/>
      </w:pPr>
    </w:p>
    <w:p w:rsidR="00340563" w:rsidRPr="00CD0B89" w:rsidRDefault="00340563" w:rsidP="00340563">
      <w:pPr>
        <w:jc w:val="both"/>
      </w:pPr>
    </w:p>
    <w:p w:rsidR="00340563" w:rsidRPr="00CD0B89" w:rsidRDefault="00340563" w:rsidP="00340563">
      <w:pPr>
        <w:ind w:firstLine="709"/>
        <w:jc w:val="both"/>
      </w:pPr>
      <w:r w:rsidRPr="00CD0B89">
        <w:t xml:space="preserve">В соответствии с Бюджетным кодексом РФ, Федеральным законом от 06.10.2003 № 131-ФЗ "Об общих принципах организации местного самоуправления в РФ", Градостроительным кодексом РФ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а также руководствуясь Уставом сельского поселения </w:t>
      </w:r>
      <w:r>
        <w:t>Жигули</w:t>
      </w:r>
      <w:r w:rsidRPr="00CD0B89">
        <w:t xml:space="preserve"> муниципального района Ставропольский Самарск</w:t>
      </w:r>
      <w:r w:rsidR="000A6170">
        <w:t>ой области внести в Соглашение</w:t>
      </w:r>
      <w:r w:rsidR="00A734D3">
        <w:t xml:space="preserve"> № 1</w:t>
      </w:r>
      <w:r w:rsidR="000A6170">
        <w:t xml:space="preserve"> </w:t>
      </w:r>
      <w:r w:rsidRPr="00CD0B89">
        <w:t xml:space="preserve">от </w:t>
      </w:r>
      <w:r w:rsidR="00A734D3">
        <w:t>10.12</w:t>
      </w:r>
      <w:r w:rsidRPr="00CD0B89">
        <w:t>.</w:t>
      </w:r>
      <w:r>
        <w:t>20</w:t>
      </w:r>
      <w:r w:rsidRPr="00CD0B89">
        <w:t>14</w:t>
      </w:r>
      <w:r w:rsidRPr="00CD0B89">
        <w:rPr>
          <w:b/>
        </w:rPr>
        <w:t xml:space="preserve"> </w:t>
      </w:r>
      <w:r w:rsidRPr="00CD0B89">
        <w:t xml:space="preserve">года «О делегировании полномочий сельского поселения </w:t>
      </w:r>
      <w:r>
        <w:t>Жигули</w:t>
      </w:r>
      <w:r w:rsidRPr="00CD0B89">
        <w:t xml:space="preserve"> муниципального района Ставропольский Самарской области на уровень муниципального района Ставропольский Самарской области» следующие изменения:</w:t>
      </w:r>
    </w:p>
    <w:p w:rsidR="00340563" w:rsidRPr="00CD0B89" w:rsidRDefault="00340563" w:rsidP="00340563">
      <w:pPr>
        <w:numPr>
          <w:ilvl w:val="0"/>
          <w:numId w:val="1"/>
        </w:numPr>
        <w:autoSpaceDE w:val="0"/>
        <w:ind w:left="0" w:firstLine="709"/>
        <w:jc w:val="both"/>
      </w:pPr>
      <w:r w:rsidRPr="00CD0B89">
        <w:t>Подпункт 13 пункта 1 «Предмет Соглашения», изложить в следующей редакции:</w:t>
      </w:r>
    </w:p>
    <w:p w:rsidR="00340563" w:rsidRPr="00CD0B89" w:rsidRDefault="00340563" w:rsidP="0034056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 xml:space="preserve"> «утверждение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 в части»: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подготовки, утверждения и выдачи градостроительных планов земельных участков;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осуществления проверки документации по планировке территории на соответствие требованиям, установленным частью 10 статьи 45 Градостроительного кодекса Российской Федерации;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осуществления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содействия в разработке документов территориального планирования и градостроительного зонирования сельского поселения;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принятия решений о развитии застроенных территорий;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содействия в согласовании документов территориального планирования субъектов Российской Федерации, документов территориального планирования муниципальных образований, имеющих общую границу с поселением;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адресации объектов недвижимости на территории сельского поселения, расположенных вне границ населенных пунктов, а также расположенных в границах дачных и садоводческих объединений граждан;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выполнения региональных адресных программ по проведению капитального ремонта многоквартирных домов, в соответствии с Федеральным законом от 21.07</w:t>
      </w:r>
      <w:r>
        <w:rPr>
          <w:rFonts w:ascii="Times New Roman" w:hAnsi="Times New Roman"/>
          <w:sz w:val="24"/>
          <w:szCs w:val="24"/>
        </w:rPr>
        <w:t>.</w:t>
      </w:r>
      <w:r w:rsidRPr="00CD0B89">
        <w:rPr>
          <w:rFonts w:ascii="Times New Roman" w:hAnsi="Times New Roman"/>
          <w:sz w:val="24"/>
          <w:szCs w:val="24"/>
        </w:rPr>
        <w:t>2007 года № 185-ФЗ «О фонде содействия и реформирования жилищно-коммунального хозяйства» условий предоставления финансовой поддержки за счет средств государственной корпорации-Фонда содействия реформированию жилищно-коммунального хозяйства;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lastRenderedPageBreak/>
        <w:t>осуществления муниципального земельного контроля за использованием земель поселения;</w:t>
      </w:r>
    </w:p>
    <w:p w:rsidR="00340563" w:rsidRPr="00CD0B89" w:rsidRDefault="00340563" w:rsidP="00340563">
      <w:pPr>
        <w:pStyle w:val="ConsPlusNormal"/>
        <w:numPr>
          <w:ilvl w:val="0"/>
          <w:numId w:val="2"/>
        </w:numPr>
        <w:tabs>
          <w:tab w:val="clear" w:pos="0"/>
          <w:tab w:val="num" w:pos="720"/>
        </w:tabs>
        <w:suppressAutoHyphens/>
        <w:autoSpaceDN/>
        <w:adjustRightInd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0B89">
        <w:rPr>
          <w:rFonts w:ascii="Times New Roman" w:hAnsi="Times New Roman"/>
          <w:sz w:val="24"/>
          <w:szCs w:val="24"/>
        </w:rPr>
        <w:t>принятия решения и (или) о ходатайстве перед органами государственной власти о переводе земель или земельных участков в составе таких земель из одной категории в другую.</w:t>
      </w:r>
    </w:p>
    <w:p w:rsidR="00340563" w:rsidRPr="00CD0B89" w:rsidRDefault="00340563" w:rsidP="00340563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340563" w:rsidRDefault="00340563" w:rsidP="00340563">
      <w:pPr>
        <w:jc w:val="both"/>
      </w:pPr>
      <w:r w:rsidRPr="00CD0B89">
        <w:t xml:space="preserve">     </w:t>
      </w:r>
      <w:r>
        <w:t xml:space="preserve">    2. Настоящее Соглашение подлежит официальному опубликованию и вступает                        в силу со дня его официального опубликования.</w:t>
      </w:r>
    </w:p>
    <w:p w:rsidR="00340563" w:rsidRDefault="00340563" w:rsidP="00340563">
      <w:pPr>
        <w:ind w:left="360"/>
      </w:pPr>
      <w:r>
        <w:t xml:space="preserve">   3. Подписи сторон, заключившие настоящее Соглашение.</w:t>
      </w:r>
    </w:p>
    <w:p w:rsidR="00340563" w:rsidRDefault="00340563" w:rsidP="00340563">
      <w:pPr>
        <w:ind w:left="1080"/>
        <w:rPr>
          <w:b/>
        </w:rPr>
      </w:pPr>
    </w:p>
    <w:p w:rsidR="00340563" w:rsidRDefault="00340563" w:rsidP="00340563">
      <w:pPr>
        <w:ind w:left="1080"/>
        <w:rPr>
          <w:b/>
        </w:rPr>
      </w:pPr>
    </w:p>
    <w:p w:rsidR="00340563" w:rsidRDefault="00340563" w:rsidP="00340563">
      <w:pPr>
        <w:ind w:left="1080"/>
        <w:rPr>
          <w:b/>
        </w:rPr>
      </w:pPr>
    </w:p>
    <w:p w:rsidR="00340563" w:rsidRPr="00CD0B89" w:rsidRDefault="00340563" w:rsidP="00340563">
      <w:pPr>
        <w:ind w:left="1080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743"/>
      </w:tblGrid>
      <w:tr w:rsidR="00340563" w:rsidRPr="00CD0B89" w:rsidTr="00B85830">
        <w:tc>
          <w:tcPr>
            <w:tcW w:w="4677" w:type="dxa"/>
            <w:shd w:val="clear" w:color="auto" w:fill="auto"/>
          </w:tcPr>
          <w:p w:rsidR="00340563" w:rsidRPr="00CD0B89" w:rsidRDefault="00340563" w:rsidP="00B85830">
            <w:pPr>
              <w:pStyle w:val="a4"/>
              <w:snapToGrid w:val="0"/>
            </w:pPr>
            <w:r w:rsidRPr="00CD0B89">
              <w:t>Администрация муниципального района Ставропольский Самарской области</w:t>
            </w:r>
          </w:p>
        </w:tc>
        <w:tc>
          <w:tcPr>
            <w:tcW w:w="4743" w:type="dxa"/>
            <w:shd w:val="clear" w:color="auto" w:fill="auto"/>
          </w:tcPr>
          <w:p w:rsidR="00340563" w:rsidRPr="00CD0B89" w:rsidRDefault="00340563" w:rsidP="00B85830">
            <w:pPr>
              <w:pStyle w:val="a4"/>
              <w:snapToGrid w:val="0"/>
            </w:pPr>
            <w:r w:rsidRPr="00CD0B89">
              <w:t xml:space="preserve">Администрация сельского поселения </w:t>
            </w:r>
            <w:r>
              <w:t>Жигули</w:t>
            </w:r>
          </w:p>
          <w:p w:rsidR="00340563" w:rsidRPr="00CD0B89" w:rsidRDefault="00340563" w:rsidP="00B85830">
            <w:pPr>
              <w:pStyle w:val="a4"/>
            </w:pPr>
            <w:r w:rsidRPr="00CD0B89">
              <w:t>муниципального района Ставропольский Самарской области</w:t>
            </w:r>
          </w:p>
        </w:tc>
      </w:tr>
      <w:tr w:rsidR="00340563" w:rsidRPr="00CD0B89" w:rsidTr="00A734D3">
        <w:trPr>
          <w:trHeight w:val="1501"/>
        </w:trPr>
        <w:tc>
          <w:tcPr>
            <w:tcW w:w="4677" w:type="dxa"/>
            <w:shd w:val="clear" w:color="auto" w:fill="auto"/>
          </w:tcPr>
          <w:p w:rsidR="00340563" w:rsidRPr="00CD0B89" w:rsidRDefault="00340563" w:rsidP="00B85830">
            <w:pPr>
              <w:pStyle w:val="a4"/>
              <w:snapToGrid w:val="0"/>
            </w:pPr>
            <w:r w:rsidRPr="00CD0B89">
              <w:t>Глава муниципального района Ставропольский Самарской области</w:t>
            </w:r>
          </w:p>
          <w:p w:rsidR="00340563" w:rsidRPr="00CD0B89" w:rsidRDefault="00340563" w:rsidP="00B85830">
            <w:pPr>
              <w:pStyle w:val="a4"/>
            </w:pPr>
          </w:p>
          <w:p w:rsidR="00340563" w:rsidRPr="00CD0B89" w:rsidRDefault="00340563" w:rsidP="00B85830">
            <w:pPr>
              <w:pStyle w:val="a4"/>
            </w:pPr>
          </w:p>
          <w:p w:rsidR="00340563" w:rsidRPr="00CD0B89" w:rsidRDefault="00340563" w:rsidP="00B85830">
            <w:pPr>
              <w:pStyle w:val="a4"/>
            </w:pPr>
            <w:r w:rsidRPr="00A734D3">
              <w:rPr>
                <w:u w:val="single"/>
              </w:rPr>
              <w:t xml:space="preserve">  </w:t>
            </w:r>
            <w:r w:rsidR="00A734D3" w:rsidRPr="00A734D3">
              <w:rPr>
                <w:u w:val="single"/>
              </w:rPr>
              <w:t xml:space="preserve">                                          </w:t>
            </w:r>
            <w:r w:rsidR="00A734D3">
              <w:t xml:space="preserve"> </w:t>
            </w:r>
            <w:r w:rsidRPr="00CD0B89">
              <w:t>В. В. Анисимов</w:t>
            </w:r>
          </w:p>
        </w:tc>
        <w:tc>
          <w:tcPr>
            <w:tcW w:w="4743" w:type="dxa"/>
            <w:shd w:val="clear" w:color="auto" w:fill="auto"/>
          </w:tcPr>
          <w:p w:rsidR="00340563" w:rsidRPr="00CD0B89" w:rsidRDefault="00340563" w:rsidP="00B85830">
            <w:pPr>
              <w:pStyle w:val="a4"/>
              <w:snapToGrid w:val="0"/>
            </w:pPr>
            <w:r w:rsidRPr="00CD0B89">
              <w:t xml:space="preserve">Глава сельского поселения </w:t>
            </w:r>
            <w:r>
              <w:t>Жигули</w:t>
            </w:r>
            <w:r w:rsidRPr="00CD0B89">
              <w:t xml:space="preserve"> муниципального района Ставропольский Самарской области</w:t>
            </w:r>
          </w:p>
          <w:p w:rsidR="00340563" w:rsidRPr="00CD0B89" w:rsidRDefault="00340563" w:rsidP="00B85830">
            <w:pPr>
              <w:pStyle w:val="a4"/>
            </w:pPr>
          </w:p>
          <w:p w:rsidR="00340563" w:rsidRPr="00CD0B89" w:rsidRDefault="00340563" w:rsidP="00A734D3">
            <w:pPr>
              <w:pStyle w:val="a4"/>
            </w:pPr>
            <w:r w:rsidRPr="00CD0B89">
              <w:t xml:space="preserve"> </w:t>
            </w:r>
            <w:r w:rsidR="00A734D3">
              <w:t xml:space="preserve">  </w:t>
            </w:r>
            <w:r w:rsidR="00A734D3" w:rsidRPr="00A734D3">
              <w:rPr>
                <w:u w:val="single"/>
              </w:rPr>
              <w:t xml:space="preserve">                                          </w:t>
            </w:r>
            <w:r w:rsidR="00A734D3">
              <w:t>А.Т. Чистяков</w:t>
            </w:r>
          </w:p>
        </w:tc>
      </w:tr>
    </w:tbl>
    <w:p w:rsidR="00340563" w:rsidRPr="00CD0B89" w:rsidRDefault="00340563" w:rsidP="00340563">
      <w:pPr>
        <w:jc w:val="both"/>
      </w:pPr>
    </w:p>
    <w:p w:rsidR="00340563" w:rsidRDefault="00340563" w:rsidP="00340563">
      <w:pPr>
        <w:jc w:val="center"/>
        <w:rPr>
          <w:b/>
        </w:rPr>
      </w:pPr>
    </w:p>
    <w:p w:rsidR="006A4EDF" w:rsidRDefault="006A4EDF" w:rsidP="00340563">
      <w:pPr>
        <w:jc w:val="center"/>
      </w:pPr>
      <w:bookmarkStart w:id="0" w:name="_GoBack"/>
      <w:bookmarkEnd w:id="0"/>
    </w:p>
    <w:sectPr w:rsidR="006A4EDF" w:rsidSect="009810C8">
      <w:pgSz w:w="11906" w:h="16838"/>
      <w:pgMar w:top="426" w:right="849" w:bottom="127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60"/>
    <w:rsid w:val="000A6170"/>
    <w:rsid w:val="00340563"/>
    <w:rsid w:val="00520547"/>
    <w:rsid w:val="006A4EDF"/>
    <w:rsid w:val="00736560"/>
    <w:rsid w:val="00A7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BD231-D789-4E06-9C31-372EB7C8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5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0"/>
    <w:link w:val="10"/>
    <w:qFormat/>
    <w:rsid w:val="00520547"/>
    <w:pPr>
      <w:pBdr>
        <w:bottom w:val="dashed" w:sz="6" w:space="11" w:color="C0C0C0"/>
      </w:pBdr>
      <w:tabs>
        <w:tab w:val="num" w:pos="0"/>
      </w:tabs>
      <w:spacing w:after="120"/>
      <w:ind w:left="432" w:hanging="432"/>
      <w:outlineLvl w:val="0"/>
    </w:pPr>
    <w:rPr>
      <w:b/>
      <w:bCs/>
      <w:color w:val="4F4F4F"/>
      <w:kern w:val="1"/>
      <w:sz w:val="29"/>
      <w:szCs w:val="2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20547"/>
    <w:rPr>
      <w:rFonts w:ascii="Times New Roman" w:eastAsia="Times New Roman" w:hAnsi="Times New Roman" w:cs="Times New Roman"/>
      <w:b/>
      <w:bCs/>
      <w:color w:val="4F4F4F"/>
      <w:kern w:val="1"/>
      <w:sz w:val="29"/>
      <w:szCs w:val="29"/>
      <w:lang w:eastAsia="zh-CN"/>
    </w:rPr>
  </w:style>
  <w:style w:type="paragraph" w:customStyle="1" w:styleId="a4">
    <w:name w:val="Содержимое таблицы"/>
    <w:basedOn w:val="a"/>
    <w:rsid w:val="00520547"/>
    <w:pPr>
      <w:suppressLineNumbers/>
    </w:pPr>
  </w:style>
  <w:style w:type="paragraph" w:customStyle="1" w:styleId="ConsPlusTitle">
    <w:name w:val="ConsPlusTitle"/>
    <w:uiPriority w:val="99"/>
    <w:rsid w:val="005205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5205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520547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5205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Hyperlink"/>
    <w:basedOn w:val="a1"/>
    <w:uiPriority w:val="99"/>
    <w:unhideWhenUsed/>
    <w:rsid w:val="0052054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520547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05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20547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0A617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2018-03-06T09:28:00Z</cp:lastPrinted>
  <dcterms:created xsi:type="dcterms:W3CDTF">2018-02-27T13:24:00Z</dcterms:created>
  <dcterms:modified xsi:type="dcterms:W3CDTF">2018-03-06T09:28:00Z</dcterms:modified>
</cp:coreProperties>
</file>